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58" w:rsidRPr="00A24358" w:rsidRDefault="003E139D" w:rsidP="00A24358">
      <w:pPr>
        <w:spacing w:after="0" w:line="240" w:lineRule="auto"/>
        <w:jc w:val="right"/>
        <w:rPr>
          <w:b/>
          <w:sz w:val="20"/>
          <w:szCs w:val="20"/>
        </w:rPr>
      </w:pPr>
      <w:r>
        <w:rPr>
          <w:b/>
          <w:sz w:val="20"/>
          <w:szCs w:val="20"/>
        </w:rPr>
        <w:t>9/10/13</w:t>
      </w:r>
    </w:p>
    <w:p w:rsidR="00DC2882" w:rsidRDefault="00894926" w:rsidP="00086EDC">
      <w:pPr>
        <w:spacing w:after="0" w:line="240" w:lineRule="auto"/>
        <w:jc w:val="center"/>
        <w:rPr>
          <w:b/>
          <w:sz w:val="36"/>
          <w:szCs w:val="36"/>
        </w:rPr>
      </w:pPr>
      <w:r w:rsidRPr="00444140">
        <w:rPr>
          <w:b/>
          <w:sz w:val="32"/>
          <w:szCs w:val="32"/>
        </w:rPr>
        <w:t>Medicaid Instructions</w:t>
      </w:r>
    </w:p>
    <w:p w:rsidR="00086EDC" w:rsidRDefault="00086EDC" w:rsidP="00086EDC">
      <w:pPr>
        <w:spacing w:after="0" w:line="240" w:lineRule="auto"/>
        <w:rPr>
          <w:sz w:val="32"/>
          <w:szCs w:val="32"/>
        </w:rPr>
      </w:pPr>
    </w:p>
    <w:p w:rsidR="00D652B2" w:rsidRDefault="00894926" w:rsidP="00086EDC">
      <w:pPr>
        <w:spacing w:line="240" w:lineRule="auto"/>
        <w:rPr>
          <w:sz w:val="28"/>
          <w:szCs w:val="28"/>
        </w:rPr>
      </w:pPr>
      <w:r w:rsidRPr="00444140">
        <w:rPr>
          <w:sz w:val="28"/>
          <w:szCs w:val="28"/>
        </w:rPr>
        <w:t>Grant County Schools can bill Medicaid for any special education student that receives:  Occupational Therapy (OT), Physical Therapy (PT), Speech Therapy</w:t>
      </w:r>
      <w:r w:rsidR="0031655F">
        <w:rPr>
          <w:sz w:val="28"/>
          <w:szCs w:val="28"/>
        </w:rPr>
        <w:t>, and/or Special Transportation, and in which our district has obtained a signed release from the parent and/or guardian.</w:t>
      </w:r>
    </w:p>
    <w:p w:rsidR="00543C61" w:rsidRDefault="00D652B2" w:rsidP="00086EDC">
      <w:pPr>
        <w:spacing w:line="240" w:lineRule="auto"/>
        <w:rPr>
          <w:sz w:val="28"/>
          <w:szCs w:val="28"/>
        </w:rPr>
      </w:pPr>
      <w:r>
        <w:rPr>
          <w:sz w:val="28"/>
          <w:szCs w:val="28"/>
        </w:rPr>
        <w:t>A</w:t>
      </w:r>
      <w:r w:rsidR="00234968" w:rsidRPr="00444140">
        <w:rPr>
          <w:sz w:val="28"/>
          <w:szCs w:val="28"/>
        </w:rPr>
        <w:t xml:space="preserve">s </w:t>
      </w:r>
      <w:r w:rsidR="00EF498B">
        <w:rPr>
          <w:sz w:val="28"/>
          <w:szCs w:val="28"/>
        </w:rPr>
        <w:t>s</w:t>
      </w:r>
      <w:r w:rsidR="00234968" w:rsidRPr="00444140">
        <w:rPr>
          <w:sz w:val="28"/>
          <w:szCs w:val="28"/>
        </w:rPr>
        <w:t xml:space="preserve">pecial </w:t>
      </w:r>
      <w:r w:rsidR="00EF498B">
        <w:rPr>
          <w:sz w:val="28"/>
          <w:szCs w:val="28"/>
        </w:rPr>
        <w:t>e</w:t>
      </w:r>
      <w:r w:rsidR="00234968" w:rsidRPr="00444140">
        <w:rPr>
          <w:sz w:val="28"/>
          <w:szCs w:val="28"/>
        </w:rPr>
        <w:t xml:space="preserve">ducation </w:t>
      </w:r>
      <w:r w:rsidR="00EF498B">
        <w:rPr>
          <w:sz w:val="28"/>
          <w:szCs w:val="28"/>
        </w:rPr>
        <w:t>s</w:t>
      </w:r>
      <w:r w:rsidR="00234968" w:rsidRPr="00444140">
        <w:rPr>
          <w:sz w:val="28"/>
          <w:szCs w:val="28"/>
        </w:rPr>
        <w:t>ecretary</w:t>
      </w:r>
      <w:r w:rsidR="00E614CF" w:rsidRPr="00444140">
        <w:rPr>
          <w:sz w:val="28"/>
          <w:szCs w:val="28"/>
        </w:rPr>
        <w:t>,</w:t>
      </w:r>
      <w:r w:rsidR="00234968" w:rsidRPr="00444140">
        <w:rPr>
          <w:sz w:val="28"/>
          <w:szCs w:val="28"/>
        </w:rPr>
        <w:t xml:space="preserve"> </w:t>
      </w:r>
      <w:r w:rsidR="00EF498B">
        <w:rPr>
          <w:sz w:val="28"/>
          <w:szCs w:val="28"/>
        </w:rPr>
        <w:t>c</w:t>
      </w:r>
      <w:r w:rsidR="00344BFF">
        <w:rPr>
          <w:sz w:val="28"/>
          <w:szCs w:val="28"/>
        </w:rPr>
        <w:t xml:space="preserve">ase </w:t>
      </w:r>
      <w:r w:rsidR="00EF498B">
        <w:rPr>
          <w:sz w:val="28"/>
          <w:szCs w:val="28"/>
        </w:rPr>
        <w:t>m</w:t>
      </w:r>
      <w:r w:rsidR="00344BFF">
        <w:rPr>
          <w:sz w:val="28"/>
          <w:szCs w:val="28"/>
        </w:rPr>
        <w:t xml:space="preserve">anager, and or service provider, </w:t>
      </w:r>
      <w:r w:rsidR="00E614CF" w:rsidRPr="00444140">
        <w:rPr>
          <w:sz w:val="28"/>
          <w:szCs w:val="28"/>
        </w:rPr>
        <w:t xml:space="preserve">you will need to make sure </w:t>
      </w:r>
      <w:r w:rsidR="00773F8F">
        <w:rPr>
          <w:sz w:val="28"/>
          <w:szCs w:val="28"/>
        </w:rPr>
        <w:t xml:space="preserve">each year </w:t>
      </w:r>
      <w:r w:rsidR="00543C61">
        <w:rPr>
          <w:sz w:val="28"/>
          <w:szCs w:val="28"/>
        </w:rPr>
        <w:t xml:space="preserve">that Medicaid is discussed and handled correctly </w:t>
      </w:r>
      <w:r>
        <w:rPr>
          <w:sz w:val="28"/>
          <w:szCs w:val="28"/>
        </w:rPr>
        <w:t xml:space="preserve">on </w:t>
      </w:r>
      <w:r w:rsidRPr="00D34293">
        <w:rPr>
          <w:b/>
          <w:sz w:val="28"/>
          <w:szCs w:val="28"/>
          <w:u w:val="single"/>
        </w:rPr>
        <w:t>all</w:t>
      </w:r>
      <w:r>
        <w:rPr>
          <w:sz w:val="28"/>
          <w:szCs w:val="28"/>
        </w:rPr>
        <w:t xml:space="preserve"> special education students </w:t>
      </w:r>
      <w:r w:rsidR="00773F8F">
        <w:rPr>
          <w:sz w:val="28"/>
          <w:szCs w:val="28"/>
        </w:rPr>
        <w:t xml:space="preserve">receiving Occupational Therapy, Physical Therapy and/or Speech Therapy.  </w:t>
      </w:r>
      <w:r w:rsidR="00E614CF" w:rsidRPr="00444140">
        <w:rPr>
          <w:sz w:val="28"/>
          <w:szCs w:val="28"/>
        </w:rPr>
        <w:t xml:space="preserve">This will need to be taken care of at the annual review (ARC) meeting.  </w:t>
      </w:r>
    </w:p>
    <w:p w:rsidR="00183DE1" w:rsidRDefault="0031655F" w:rsidP="00086EDC">
      <w:pPr>
        <w:spacing w:line="240" w:lineRule="auto"/>
        <w:rPr>
          <w:sz w:val="28"/>
          <w:szCs w:val="28"/>
        </w:rPr>
      </w:pPr>
      <w:r>
        <w:rPr>
          <w:sz w:val="28"/>
          <w:szCs w:val="28"/>
        </w:rPr>
        <w:t xml:space="preserve">Our district is no longer required to obtain a new consent each year.  It is now a one-time consent.  </w:t>
      </w:r>
      <w:r w:rsidR="003E139D">
        <w:rPr>
          <w:sz w:val="28"/>
          <w:szCs w:val="28"/>
        </w:rPr>
        <w:t>The consent has to be obtain</w:t>
      </w:r>
      <w:r w:rsidR="009F58D2">
        <w:rPr>
          <w:sz w:val="28"/>
          <w:szCs w:val="28"/>
        </w:rPr>
        <w:t>ed in Grant County, if the signed consent</w:t>
      </w:r>
      <w:r w:rsidR="003E139D">
        <w:rPr>
          <w:sz w:val="28"/>
          <w:szCs w:val="28"/>
        </w:rPr>
        <w:t xml:space="preserve"> </w:t>
      </w:r>
      <w:r w:rsidR="009F58D2">
        <w:rPr>
          <w:sz w:val="28"/>
          <w:szCs w:val="28"/>
        </w:rPr>
        <w:t xml:space="preserve">was </w:t>
      </w:r>
      <w:r w:rsidR="003E139D">
        <w:rPr>
          <w:sz w:val="28"/>
          <w:szCs w:val="28"/>
        </w:rPr>
        <w:t xml:space="preserve">obtained in another district and there is not a previous consent on file that was obtained in Grant County </w:t>
      </w:r>
      <w:r w:rsidR="009F58D2">
        <w:rPr>
          <w:sz w:val="28"/>
          <w:szCs w:val="28"/>
        </w:rPr>
        <w:t>consent</w:t>
      </w:r>
      <w:r w:rsidR="003E139D">
        <w:rPr>
          <w:sz w:val="28"/>
          <w:szCs w:val="28"/>
        </w:rPr>
        <w:t xml:space="preserve"> in Grant County will have to be obtained.   </w:t>
      </w:r>
      <w:r>
        <w:rPr>
          <w:sz w:val="28"/>
          <w:szCs w:val="28"/>
        </w:rPr>
        <w:t>You will need to look in IC and the Special Education Folder to verify that consent has been obtained.  If a signed consent is in the folder and not IC, please be sure to upload a copy to IC.  A copy of the signed consent needs to be in both the Special Education Folder and IC.</w:t>
      </w:r>
    </w:p>
    <w:p w:rsidR="00543C61" w:rsidRDefault="00543C61" w:rsidP="00086EDC">
      <w:pPr>
        <w:spacing w:line="240" w:lineRule="auto"/>
        <w:rPr>
          <w:sz w:val="28"/>
          <w:szCs w:val="28"/>
        </w:rPr>
      </w:pPr>
      <w:r>
        <w:rPr>
          <w:sz w:val="28"/>
          <w:szCs w:val="28"/>
        </w:rPr>
        <w:t>Steps to Follow:</w:t>
      </w:r>
    </w:p>
    <w:p w:rsidR="00543C61" w:rsidRDefault="00543C61" w:rsidP="0031655F">
      <w:pPr>
        <w:pStyle w:val="ListParagraph"/>
        <w:numPr>
          <w:ilvl w:val="0"/>
          <w:numId w:val="1"/>
        </w:numPr>
        <w:spacing w:after="240"/>
        <w:rPr>
          <w:rFonts w:ascii="Comic Sans MS" w:hAnsi="Comic Sans MS"/>
          <w:color w:val="0000CC"/>
        </w:rPr>
      </w:pPr>
      <w:r>
        <w:rPr>
          <w:rFonts w:ascii="Comic Sans MS" w:hAnsi="Comic Sans MS"/>
          <w:color w:val="0000CC"/>
        </w:rPr>
        <w:t>if our district already has a signed release form on file and the parent is present during the next ARC meeting, check the box under section V of the Conference Summary (Medicaid) that you have given the parent their annual notice, give them the attached annual notice and all will be good until the next ARC.</w:t>
      </w:r>
    </w:p>
    <w:p w:rsidR="00543C61" w:rsidRDefault="00543C61" w:rsidP="0031655F">
      <w:pPr>
        <w:pStyle w:val="ListParagraph"/>
        <w:numPr>
          <w:ilvl w:val="0"/>
          <w:numId w:val="1"/>
        </w:numPr>
        <w:spacing w:after="240"/>
        <w:rPr>
          <w:rFonts w:ascii="Comic Sans MS" w:hAnsi="Comic Sans MS"/>
          <w:color w:val="0000CC"/>
        </w:rPr>
      </w:pPr>
      <w:r>
        <w:rPr>
          <w:rFonts w:ascii="Comic Sans MS" w:hAnsi="Comic Sans MS"/>
          <w:color w:val="0000CC"/>
        </w:rPr>
        <w:t xml:space="preserve">if our district already has a signed release form on file and the parent does </w:t>
      </w:r>
      <w:r>
        <w:rPr>
          <w:rFonts w:ascii="Comic Sans MS" w:hAnsi="Comic Sans MS"/>
          <w:color w:val="FF0000"/>
        </w:rPr>
        <w:t>NOT</w:t>
      </w:r>
      <w:r>
        <w:rPr>
          <w:rFonts w:ascii="Comic Sans MS" w:hAnsi="Comic Sans MS"/>
          <w:color w:val="0000CC"/>
        </w:rPr>
        <w:t xml:space="preserve"> attend the next ARC meeting, check the box under section V of the Conference Summary (Medicaid) that you have given the parent their annual notice, mail the parent the attached annual notice, make note in the summary section that parent was not present and the Medicaid annual notice will be mailed and all will be good until the next ARC.</w:t>
      </w:r>
    </w:p>
    <w:p w:rsidR="00AC6A6F" w:rsidRDefault="00543C61" w:rsidP="0031655F">
      <w:pPr>
        <w:pStyle w:val="ListParagraph"/>
        <w:numPr>
          <w:ilvl w:val="0"/>
          <w:numId w:val="1"/>
        </w:numPr>
        <w:spacing w:after="240"/>
        <w:rPr>
          <w:rFonts w:ascii="Comic Sans MS" w:hAnsi="Comic Sans MS"/>
          <w:color w:val="0000CC"/>
        </w:rPr>
      </w:pPr>
      <w:r>
        <w:rPr>
          <w:rFonts w:ascii="Comic Sans MS" w:hAnsi="Comic Sans MS"/>
          <w:color w:val="0000CC"/>
        </w:rPr>
        <w:t xml:space="preserve">if our district does </w:t>
      </w:r>
      <w:r>
        <w:rPr>
          <w:rFonts w:ascii="Comic Sans MS" w:hAnsi="Comic Sans MS"/>
          <w:color w:val="FF0000"/>
        </w:rPr>
        <w:t>NOT</w:t>
      </w:r>
      <w:r>
        <w:rPr>
          <w:rFonts w:ascii="Comic Sans MS" w:hAnsi="Comic Sans MS"/>
          <w:color w:val="0000CC"/>
        </w:rPr>
        <w:t xml:space="preserve"> already have a previously signed Medicaid release form on file and the parent is present during the next ARC meeting, have them sign the  FERPA release, check the box under section V of the Conference Summary (Medicaid) that you have given the parent their annual notice, give them the attached annual notice and all will be good until the next ARC.  Once they sign the</w:t>
      </w:r>
    </w:p>
    <w:p w:rsidR="00AC6A6F" w:rsidRPr="00AC6A6F" w:rsidRDefault="00AC6A6F" w:rsidP="00AC6A6F">
      <w:pPr>
        <w:pStyle w:val="ListParagraph"/>
        <w:spacing w:after="240"/>
        <w:jc w:val="center"/>
        <w:rPr>
          <w:rFonts w:asciiTheme="minorHAnsi" w:hAnsiTheme="minorHAnsi"/>
          <w:sz w:val="28"/>
          <w:szCs w:val="28"/>
        </w:rPr>
      </w:pPr>
      <w:r w:rsidRPr="00AC6A6F">
        <w:rPr>
          <w:rFonts w:asciiTheme="minorHAnsi" w:hAnsiTheme="minorHAnsi"/>
          <w:sz w:val="28"/>
          <w:szCs w:val="28"/>
        </w:rPr>
        <w:t>Page 1 of 3</w:t>
      </w:r>
    </w:p>
    <w:p w:rsidR="00AC6A6F" w:rsidRDefault="00AC6A6F" w:rsidP="00AC6A6F">
      <w:pPr>
        <w:pStyle w:val="ListParagraph"/>
        <w:spacing w:after="240"/>
        <w:rPr>
          <w:rFonts w:ascii="Comic Sans MS" w:hAnsi="Comic Sans MS"/>
          <w:color w:val="0000CC"/>
        </w:rPr>
      </w:pPr>
    </w:p>
    <w:p w:rsidR="00543C61" w:rsidRDefault="00543C61" w:rsidP="00AC6A6F">
      <w:pPr>
        <w:pStyle w:val="ListParagraph"/>
        <w:spacing w:after="240"/>
        <w:rPr>
          <w:rFonts w:ascii="Comic Sans MS" w:hAnsi="Comic Sans MS"/>
          <w:color w:val="0000CC"/>
        </w:rPr>
      </w:pPr>
      <w:r>
        <w:rPr>
          <w:rFonts w:ascii="Comic Sans MS" w:hAnsi="Comic Sans MS"/>
          <w:color w:val="0000CC"/>
        </w:rPr>
        <w:t xml:space="preserve"> FERPA form, the therapists or Admin can then submit paper logs to KSBA or update </w:t>
      </w:r>
      <w:proofErr w:type="spellStart"/>
      <w:r>
        <w:rPr>
          <w:rFonts w:ascii="Comic Sans MS" w:hAnsi="Comic Sans MS"/>
          <w:color w:val="0000CC"/>
        </w:rPr>
        <w:t>ezEdMed</w:t>
      </w:r>
      <w:proofErr w:type="spellEnd"/>
      <w:r>
        <w:rPr>
          <w:rFonts w:ascii="Comic Sans MS" w:hAnsi="Comic Sans MS"/>
          <w:color w:val="0000CC"/>
        </w:rPr>
        <w:t xml:space="preserve"> with the parental release signature date within the student’s demographics tab.</w:t>
      </w:r>
    </w:p>
    <w:p w:rsidR="00543C61" w:rsidRPr="009B1E1D" w:rsidRDefault="00543C61" w:rsidP="00086EDC">
      <w:pPr>
        <w:pStyle w:val="ListParagraph"/>
        <w:numPr>
          <w:ilvl w:val="0"/>
          <w:numId w:val="1"/>
        </w:numPr>
        <w:rPr>
          <w:sz w:val="28"/>
          <w:szCs w:val="28"/>
        </w:rPr>
      </w:pPr>
      <w:r w:rsidRPr="00543C61">
        <w:rPr>
          <w:rFonts w:ascii="Comic Sans MS" w:hAnsi="Comic Sans MS"/>
          <w:color w:val="0000CC"/>
        </w:rPr>
        <w:t xml:space="preserve">if our district does </w:t>
      </w:r>
      <w:r w:rsidRPr="00543C61">
        <w:rPr>
          <w:rFonts w:ascii="Comic Sans MS" w:hAnsi="Comic Sans MS"/>
          <w:color w:val="FF0000"/>
        </w:rPr>
        <w:t>NOT</w:t>
      </w:r>
      <w:r w:rsidRPr="00543C61">
        <w:rPr>
          <w:rFonts w:ascii="Comic Sans MS" w:hAnsi="Comic Sans MS"/>
          <w:color w:val="0000CC"/>
        </w:rPr>
        <w:t xml:space="preserve"> already have a previously signed Medicaid release form on file and the parent does </w:t>
      </w:r>
      <w:r w:rsidRPr="00543C61">
        <w:rPr>
          <w:rFonts w:ascii="Comic Sans MS" w:hAnsi="Comic Sans MS"/>
          <w:color w:val="FF0000"/>
        </w:rPr>
        <w:t>NOT</w:t>
      </w:r>
      <w:r w:rsidRPr="00543C61">
        <w:rPr>
          <w:rFonts w:ascii="Comic Sans MS" w:hAnsi="Comic Sans MS"/>
          <w:color w:val="0000CC"/>
        </w:rPr>
        <w:t xml:space="preserve"> attend the next ARC meeting, mail the attached FERPA release, check t</w:t>
      </w:r>
      <w:r w:rsidR="00183DE1">
        <w:rPr>
          <w:rFonts w:ascii="Comic Sans MS" w:hAnsi="Comic Sans MS"/>
          <w:color w:val="0000CC"/>
        </w:rPr>
        <w:t xml:space="preserve">he box under section </w:t>
      </w:r>
      <w:r w:rsidRPr="00543C61">
        <w:rPr>
          <w:rFonts w:ascii="Comic Sans MS" w:hAnsi="Comic Sans MS"/>
          <w:color w:val="0000CC"/>
        </w:rPr>
        <w:t xml:space="preserve">V of the Conference Summary (Medicaid) that you have given the parent their annual notice, make note in the summary section that parent was not present and the Medicaid annual notice will be mailed, mail them the attached annual notice and make sure they send the FERPA release back.  Once they sign the FERPA form and send back, the therapists or Admin can then submit paper logs to KSBA or update </w:t>
      </w:r>
      <w:proofErr w:type="spellStart"/>
      <w:r w:rsidRPr="00543C61">
        <w:rPr>
          <w:rFonts w:ascii="Comic Sans MS" w:hAnsi="Comic Sans MS"/>
          <w:color w:val="0000CC"/>
        </w:rPr>
        <w:t>ezEdMed</w:t>
      </w:r>
      <w:proofErr w:type="spellEnd"/>
      <w:r w:rsidRPr="00543C61">
        <w:rPr>
          <w:rFonts w:ascii="Comic Sans MS" w:hAnsi="Comic Sans MS"/>
          <w:color w:val="0000CC"/>
        </w:rPr>
        <w:t xml:space="preserve"> with the parental release signature date within the student’s demographics tab.</w:t>
      </w:r>
    </w:p>
    <w:p w:rsidR="009B1E1D" w:rsidRPr="00183DE1" w:rsidRDefault="009B1E1D" w:rsidP="009B1E1D">
      <w:pPr>
        <w:pStyle w:val="ListParagraph"/>
        <w:rPr>
          <w:sz w:val="28"/>
          <w:szCs w:val="28"/>
        </w:rPr>
      </w:pPr>
    </w:p>
    <w:p w:rsidR="00183DE1" w:rsidRDefault="00183DE1" w:rsidP="00183DE1">
      <w:pPr>
        <w:spacing w:line="240" w:lineRule="auto"/>
        <w:rPr>
          <w:sz w:val="28"/>
          <w:szCs w:val="28"/>
        </w:rPr>
      </w:pPr>
      <w:r w:rsidRPr="00444140">
        <w:rPr>
          <w:sz w:val="28"/>
          <w:szCs w:val="28"/>
        </w:rPr>
        <w:t>Conference Summary:  Please be sure the following section of the Conference Summary is marked and addressed:</w:t>
      </w:r>
      <w:r>
        <w:rPr>
          <w:sz w:val="28"/>
          <w:szCs w:val="28"/>
        </w:rPr>
        <w:t xml:space="preserve">  The first statement should always be marked and the bottom statement should never be marked for students receiving Occupational Therapy, Physical Therapy, and/or Speech Therapy.  The bottom statement should only be marked for those students that are not receiving one of the above mentioned services.</w:t>
      </w:r>
    </w:p>
    <w:tbl>
      <w:tblPr>
        <w:tblW w:w="6000" w:type="dxa"/>
        <w:tblCellSpacing w:w="0" w:type="dxa"/>
        <w:tblBorders>
          <w:top w:val="single" w:sz="6" w:space="0" w:color="808080"/>
          <w:left w:val="single" w:sz="6" w:space="0" w:color="808080"/>
          <w:bottom w:val="single" w:sz="6" w:space="0" w:color="808080"/>
          <w:right w:val="single" w:sz="6" w:space="0" w:color="808080"/>
        </w:tblBorders>
        <w:shd w:val="clear" w:color="auto" w:fill="808080"/>
        <w:tblCellMar>
          <w:left w:w="0" w:type="dxa"/>
          <w:right w:w="0" w:type="dxa"/>
        </w:tblCellMar>
        <w:tblLook w:val="04A0"/>
      </w:tblPr>
      <w:tblGrid>
        <w:gridCol w:w="5619"/>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21"/>
      </w:tblGrid>
      <w:tr w:rsidR="00543C61" w:rsidRPr="00543C61" w:rsidTr="00543C61">
        <w:trPr>
          <w:tblCellSpacing w:w="0" w:type="dxa"/>
        </w:trPr>
        <w:tc>
          <w:tcPr>
            <w:tcW w:w="0" w:type="auto"/>
            <w:gridSpan w:val="62"/>
            <w:shd w:val="clear" w:color="auto" w:fill="808080"/>
            <w:vAlign w:val="center"/>
            <w:hideMark/>
          </w:tcPr>
          <w:tbl>
            <w:tblPr>
              <w:tblW w:w="5000" w:type="pct"/>
              <w:tblCellSpacing w:w="0" w:type="dxa"/>
              <w:tblCellMar>
                <w:left w:w="0" w:type="dxa"/>
                <w:right w:w="0" w:type="dxa"/>
              </w:tblCellMar>
              <w:tblLook w:val="04A0"/>
            </w:tblPr>
            <w:tblGrid>
              <w:gridCol w:w="5970"/>
            </w:tblGrid>
            <w:tr w:rsidR="00543C61" w:rsidRPr="00543C61">
              <w:trPr>
                <w:tblCellSpacing w:w="0" w:type="dxa"/>
              </w:trPr>
              <w:tc>
                <w:tcPr>
                  <w:tcW w:w="5000" w:type="pct"/>
                  <w:shd w:val="clear" w:color="auto" w:fill="808080"/>
                  <w:vAlign w:val="center"/>
                  <w:hideMark/>
                </w:tcPr>
                <w:p w:rsidR="00543C61" w:rsidRPr="00543C61" w:rsidRDefault="00543C61" w:rsidP="00543C61">
                  <w:pPr>
                    <w:spacing w:after="0" w:line="240" w:lineRule="auto"/>
                    <w:rPr>
                      <w:rFonts w:ascii="Arial" w:eastAsia="Times New Roman" w:hAnsi="Arial" w:cs="Arial"/>
                      <w:b/>
                      <w:bCs/>
                      <w:color w:val="FFFFFF"/>
                      <w:sz w:val="16"/>
                      <w:szCs w:val="16"/>
                    </w:rPr>
                  </w:pPr>
                  <w:r w:rsidRPr="00543C61">
                    <w:rPr>
                      <w:rFonts w:ascii="Arial" w:eastAsia="Times New Roman" w:hAnsi="Arial" w:cs="Arial"/>
                      <w:b/>
                      <w:bCs/>
                      <w:color w:val="FFFFFF"/>
                      <w:sz w:val="16"/>
                      <w:szCs w:val="16"/>
                    </w:rPr>
                    <w:t xml:space="preserve">Medicaid </w:t>
                  </w:r>
                </w:p>
              </w:tc>
            </w:tr>
          </w:tbl>
          <w:p w:rsidR="00543C61" w:rsidRPr="00543C61" w:rsidRDefault="00543C61" w:rsidP="00543C61">
            <w:pPr>
              <w:spacing w:after="0" w:line="240" w:lineRule="auto"/>
              <w:rPr>
                <w:rFonts w:ascii="Times New Roman" w:eastAsia="Times New Roman" w:hAnsi="Times New Roman" w:cs="Times New Roman"/>
                <w:sz w:val="24"/>
                <w:szCs w:val="24"/>
              </w:rPr>
            </w:pPr>
          </w:p>
        </w:tc>
      </w:tr>
      <w:tr w:rsidR="003E139D" w:rsidRPr="00543C61" w:rsidTr="00543C61">
        <w:trPr>
          <w:trHeight w:val="240"/>
          <w:tblCellSpacing w:w="0" w:type="dxa"/>
        </w:trPr>
        <w:tc>
          <w:tcPr>
            <w:tcW w:w="0" w:type="auto"/>
            <w:shd w:val="clear" w:color="auto" w:fill="E0E0E0"/>
            <w:tcMar>
              <w:top w:w="0" w:type="dxa"/>
              <w:left w:w="45" w:type="dxa"/>
              <w:bottom w:w="0" w:type="dxa"/>
              <w:right w:w="0" w:type="dxa"/>
            </w:tcMar>
            <w:hideMark/>
          </w:tcPr>
          <w:p w:rsidR="00543C61" w:rsidRPr="00543C61" w:rsidRDefault="003853EA" w:rsidP="00543C61">
            <w:pPr>
              <w:spacing w:after="0" w:line="240" w:lineRule="auto"/>
              <w:rPr>
                <w:rFonts w:ascii="Arial" w:eastAsia="Times New Roman" w:hAnsi="Arial" w:cs="Arial"/>
                <w:color w:val="000000"/>
                <w:sz w:val="16"/>
                <w:szCs w:val="16"/>
              </w:rPr>
            </w:pPr>
            <w:r w:rsidRPr="00543C61">
              <w:rPr>
                <w:rFonts w:ascii="Arial" w:eastAsia="Times New Roman" w:hAnsi="Arial" w:cs="Arial"/>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5" o:title=""/>
                </v:shape>
                <w:control r:id="rId6" w:name="DefaultOcxName" w:shapeid="_x0000_i1046"/>
              </w:object>
            </w:r>
            <w:r w:rsidR="00543C61" w:rsidRPr="00543C61">
              <w:rPr>
                <w:rFonts w:ascii="Arial" w:eastAsia="Times New Roman" w:hAnsi="Arial" w:cs="Arial"/>
                <w:color w:val="000000"/>
                <w:sz w:val="16"/>
                <w:szCs w:val="16"/>
              </w:rPr>
              <w:t xml:space="preserve">Do Not Print </w:t>
            </w: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r>
      <w:tr w:rsidR="003E139D" w:rsidRPr="00543C61" w:rsidTr="00543C61">
        <w:trPr>
          <w:trHeight w:val="240"/>
          <w:tblCellSpacing w:w="0" w:type="dxa"/>
        </w:trPr>
        <w:tc>
          <w:tcPr>
            <w:tcW w:w="0" w:type="auto"/>
            <w:shd w:val="clear" w:color="auto" w:fill="E0E0E0"/>
            <w:tcMar>
              <w:top w:w="0" w:type="dxa"/>
              <w:left w:w="45" w:type="dxa"/>
              <w:bottom w:w="0" w:type="dxa"/>
              <w:right w:w="0" w:type="dxa"/>
            </w:tcMar>
            <w:hideMark/>
          </w:tcPr>
          <w:p w:rsidR="00543C61" w:rsidRPr="00543C61" w:rsidRDefault="003853EA" w:rsidP="00543C61">
            <w:pPr>
              <w:spacing w:after="0" w:line="240" w:lineRule="auto"/>
              <w:rPr>
                <w:rFonts w:ascii="Arial" w:eastAsia="Times New Roman" w:hAnsi="Arial" w:cs="Arial"/>
                <w:color w:val="000000"/>
                <w:sz w:val="16"/>
                <w:szCs w:val="16"/>
              </w:rPr>
            </w:pPr>
            <w:r w:rsidRPr="00543C61">
              <w:rPr>
                <w:rFonts w:ascii="Arial" w:eastAsia="Times New Roman" w:hAnsi="Arial" w:cs="Arial"/>
                <w:color w:val="000000"/>
                <w:sz w:val="16"/>
                <w:szCs w:val="16"/>
              </w:rPr>
              <w:object w:dxaOrig="225" w:dyaOrig="225">
                <v:shape id="_x0000_i1049" type="#_x0000_t75" style="width:20.25pt;height:18pt" o:ole="">
                  <v:imagedata r:id="rId7" o:title=""/>
                </v:shape>
                <w:control r:id="rId8" w:name="DefaultOcxName1" w:shapeid="_x0000_i1049"/>
              </w:object>
            </w:r>
            <w:r w:rsidR="00543C61" w:rsidRPr="00543C61">
              <w:rPr>
                <w:rFonts w:ascii="Arial" w:eastAsia="Times New Roman" w:hAnsi="Arial" w:cs="Arial"/>
                <w:color w:val="000000"/>
                <w:sz w:val="16"/>
                <w:szCs w:val="16"/>
              </w:rPr>
              <w:t xml:space="preserve">Annual written notice was provided to the parent in order to submit claims for Medicaid Reimbursement. </w:t>
            </w: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r>
      <w:tr w:rsidR="003E139D" w:rsidRPr="00543C61" w:rsidTr="00543C61">
        <w:trPr>
          <w:trHeight w:val="240"/>
          <w:tblCellSpacing w:w="0" w:type="dxa"/>
        </w:trPr>
        <w:tc>
          <w:tcPr>
            <w:tcW w:w="0" w:type="auto"/>
            <w:shd w:val="clear" w:color="auto" w:fill="E0E0E0"/>
            <w:tcMar>
              <w:top w:w="0" w:type="dxa"/>
              <w:left w:w="45" w:type="dxa"/>
              <w:bottom w:w="0" w:type="dxa"/>
              <w:right w:w="0" w:type="dxa"/>
            </w:tcMar>
            <w:hideMark/>
          </w:tcPr>
          <w:p w:rsidR="00543C61" w:rsidRPr="00543C61" w:rsidRDefault="003853EA" w:rsidP="00543C61">
            <w:pPr>
              <w:spacing w:after="0" w:line="240" w:lineRule="auto"/>
              <w:rPr>
                <w:rFonts w:ascii="Arial" w:eastAsia="Times New Roman" w:hAnsi="Arial" w:cs="Arial"/>
                <w:color w:val="000000"/>
                <w:sz w:val="16"/>
                <w:szCs w:val="16"/>
              </w:rPr>
            </w:pPr>
            <w:r w:rsidRPr="00543C61">
              <w:rPr>
                <w:rFonts w:ascii="Arial" w:eastAsia="Times New Roman" w:hAnsi="Arial" w:cs="Arial"/>
                <w:color w:val="000000"/>
                <w:sz w:val="16"/>
                <w:szCs w:val="16"/>
              </w:rPr>
              <w:object w:dxaOrig="225" w:dyaOrig="225">
                <v:shape id="_x0000_i1052" type="#_x0000_t75" style="width:20.25pt;height:18pt" o:ole="">
                  <v:imagedata r:id="rId5" o:title=""/>
                </v:shape>
                <w:control r:id="rId9" w:name="DefaultOcxName2" w:shapeid="_x0000_i1052"/>
              </w:object>
            </w:r>
            <w:r w:rsidR="00543C61" w:rsidRPr="00543C61">
              <w:rPr>
                <w:rFonts w:ascii="Arial" w:eastAsia="Times New Roman" w:hAnsi="Arial" w:cs="Arial"/>
                <w:color w:val="000000"/>
                <w:sz w:val="16"/>
                <w:szCs w:val="16"/>
              </w:rPr>
              <w:t xml:space="preserve">In addition to covered services on the student's IEP and/or covered evaluations outlined through evaluation planning, collateral services will be provided by qualified providers as needed. </w:t>
            </w: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r>
      <w:tr w:rsidR="003E139D" w:rsidRPr="00543C61" w:rsidTr="00543C61">
        <w:trPr>
          <w:trHeight w:val="240"/>
          <w:tblCellSpacing w:w="0" w:type="dxa"/>
        </w:trPr>
        <w:tc>
          <w:tcPr>
            <w:tcW w:w="0" w:type="auto"/>
            <w:shd w:val="clear" w:color="auto" w:fill="E0E0E0"/>
            <w:tcMar>
              <w:top w:w="0" w:type="dxa"/>
              <w:left w:w="45" w:type="dxa"/>
              <w:bottom w:w="0" w:type="dxa"/>
              <w:right w:w="0" w:type="dxa"/>
            </w:tcMar>
            <w:hideMark/>
          </w:tcPr>
          <w:p w:rsidR="00543C61" w:rsidRPr="00543C61" w:rsidRDefault="003853EA" w:rsidP="00543C61">
            <w:pPr>
              <w:spacing w:after="0" w:line="240" w:lineRule="auto"/>
              <w:rPr>
                <w:rFonts w:ascii="Arial" w:eastAsia="Times New Roman" w:hAnsi="Arial" w:cs="Arial"/>
                <w:color w:val="000000"/>
                <w:sz w:val="16"/>
                <w:szCs w:val="16"/>
              </w:rPr>
            </w:pPr>
            <w:r w:rsidRPr="00543C61">
              <w:rPr>
                <w:rFonts w:ascii="Arial" w:eastAsia="Times New Roman" w:hAnsi="Arial" w:cs="Arial"/>
                <w:color w:val="000000"/>
                <w:sz w:val="16"/>
                <w:szCs w:val="16"/>
              </w:rPr>
              <w:object w:dxaOrig="225" w:dyaOrig="225">
                <v:shape id="_x0000_i1055" type="#_x0000_t75" style="width:20.25pt;height:18pt" o:ole="">
                  <v:imagedata r:id="rId5" o:title=""/>
                </v:shape>
                <w:control r:id="rId10" w:name="DefaultOcxName3" w:shapeid="_x0000_i1055"/>
              </w:object>
            </w:r>
            <w:r w:rsidR="00543C61" w:rsidRPr="00543C61">
              <w:rPr>
                <w:rFonts w:ascii="Arial" w:eastAsia="Times New Roman" w:hAnsi="Arial" w:cs="Arial"/>
                <w:color w:val="000000"/>
                <w:sz w:val="16"/>
                <w:szCs w:val="16"/>
              </w:rPr>
              <w:t xml:space="preserve">Student is not eligible for Medicaid. </w:t>
            </w: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r>
      <w:tr w:rsidR="003E139D" w:rsidRPr="00543C61" w:rsidTr="00543C61">
        <w:trPr>
          <w:trHeight w:val="240"/>
          <w:tblCellSpacing w:w="0" w:type="dxa"/>
        </w:trPr>
        <w:tc>
          <w:tcPr>
            <w:tcW w:w="0" w:type="auto"/>
            <w:shd w:val="clear" w:color="auto" w:fill="E0E0E0"/>
            <w:tcMar>
              <w:top w:w="0" w:type="dxa"/>
              <w:left w:w="45" w:type="dxa"/>
              <w:bottom w:w="0" w:type="dxa"/>
              <w:right w:w="0" w:type="dxa"/>
            </w:tcMar>
            <w:hideMark/>
          </w:tcPr>
          <w:p w:rsidR="00543C61" w:rsidRPr="00543C61" w:rsidRDefault="00543C61" w:rsidP="00543C61">
            <w:pPr>
              <w:spacing w:after="0" w:line="240" w:lineRule="auto"/>
              <w:rPr>
                <w:rFonts w:ascii="Arial" w:eastAsia="Times New Roman" w:hAnsi="Arial" w:cs="Arial"/>
                <w:color w:val="000000"/>
                <w:sz w:val="16"/>
                <w:szCs w:val="16"/>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r>
      <w:tr w:rsidR="003E139D" w:rsidRPr="00543C61" w:rsidTr="00543C61">
        <w:trPr>
          <w:trHeight w:val="240"/>
          <w:tblCellSpacing w:w="0" w:type="dxa"/>
        </w:trPr>
        <w:tc>
          <w:tcPr>
            <w:tcW w:w="0" w:type="auto"/>
            <w:shd w:val="clear" w:color="auto" w:fill="E0E0E0"/>
            <w:tcMar>
              <w:top w:w="0" w:type="dxa"/>
              <w:left w:w="45" w:type="dxa"/>
              <w:bottom w:w="0" w:type="dxa"/>
              <w:right w:w="0" w:type="dxa"/>
            </w:tcMar>
            <w:hideMark/>
          </w:tcPr>
          <w:p w:rsidR="00543C61" w:rsidRPr="00543C61" w:rsidRDefault="00543C61" w:rsidP="00543C61">
            <w:pPr>
              <w:spacing w:after="0" w:line="240" w:lineRule="auto"/>
              <w:rPr>
                <w:rFonts w:ascii="Arial" w:eastAsia="Times New Roman" w:hAnsi="Arial" w:cs="Arial"/>
                <w:color w:val="000000"/>
                <w:sz w:val="16"/>
                <w:szCs w:val="16"/>
              </w:rPr>
            </w:pPr>
            <w:r w:rsidRPr="00543C61">
              <w:rPr>
                <w:rFonts w:ascii="Arial" w:eastAsia="Times New Roman" w:hAnsi="Arial" w:cs="Arial"/>
                <w:color w:val="000000"/>
                <w:sz w:val="16"/>
                <w:szCs w:val="16"/>
              </w:rPr>
              <w:t>Notes</w:t>
            </w:r>
            <w:r w:rsidRPr="00543C61">
              <w:rPr>
                <w:rFonts w:ascii="Arial" w:eastAsia="Times New Roman" w:hAnsi="Arial" w:cs="Arial"/>
                <w:color w:val="000000"/>
                <w:sz w:val="16"/>
                <w:szCs w:val="16"/>
              </w:rPr>
              <w:br/>
            </w:r>
            <w:r w:rsidR="003853EA" w:rsidRPr="00543C61">
              <w:rPr>
                <w:rFonts w:ascii="Arial" w:eastAsia="Times New Roman" w:hAnsi="Arial" w:cs="Arial"/>
                <w:color w:val="000000"/>
                <w:sz w:val="16"/>
                <w:szCs w:val="16"/>
              </w:rPr>
              <w:object w:dxaOrig="225" w:dyaOrig="225">
                <v:shape id="_x0000_i1059" type="#_x0000_t75" style="width:136.5pt;height:50.25pt" o:ole="">
                  <v:imagedata r:id="rId11" o:title=""/>
                </v:shape>
                <w:control r:id="rId12" w:name="DefaultOcxName4" w:shapeid="_x0000_i1059"/>
              </w:object>
            </w:r>
            <w:r w:rsidR="003853EA" w:rsidRPr="00543C61">
              <w:rPr>
                <w:rFonts w:ascii="Times New Roman" w:eastAsia="Times New Roman" w:hAnsi="Times New Roman" w:cs="Times New Roman"/>
                <w:sz w:val="24"/>
                <w:szCs w:val="24"/>
              </w:rPr>
              <w:object w:dxaOrig="225" w:dyaOrig="225">
                <v:shape id="_x0000_i1061" type="#_x0000_t75" style="width:1in;height:18pt" o:ole="">
                  <v:imagedata r:id="rId13" o:title=""/>
                </v:shape>
                <w:control r:id="rId14" w:name="DefaultOcxName5" w:shapeid="_x0000_i1061"/>
              </w:object>
            </w:r>
            <w:r w:rsidR="003853EA" w:rsidRPr="00543C61">
              <w:rPr>
                <w:rFonts w:ascii="Times New Roman" w:eastAsia="Times New Roman" w:hAnsi="Times New Roman" w:cs="Times New Roman"/>
                <w:sz w:val="24"/>
                <w:szCs w:val="24"/>
              </w:rPr>
              <w:object w:dxaOrig="225" w:dyaOrig="225">
                <v:shape id="_x0000_i1064" type="#_x0000_t75" style="width:1in;height:18pt" o:ole="">
                  <v:imagedata r:id="rId15" o:title=""/>
                </v:shape>
                <w:control r:id="rId16" w:name="DefaultOcxName6" w:shapeid="_x0000_i1064"/>
              </w:object>
            </w:r>
            <w:r w:rsidR="003853EA" w:rsidRPr="00543C61">
              <w:rPr>
                <w:rFonts w:ascii="Times New Roman" w:eastAsia="Times New Roman" w:hAnsi="Times New Roman" w:cs="Times New Roman"/>
                <w:sz w:val="24"/>
                <w:szCs w:val="24"/>
              </w:rPr>
              <w:object w:dxaOrig="225" w:dyaOrig="225">
                <v:shape id="_x0000_i1067" type="#_x0000_t75" style="width:1in;height:18pt" o:ole="">
                  <v:imagedata r:id="rId17" o:title=""/>
                </v:shape>
                <w:control r:id="rId18" w:name="DefaultOcxName7" w:shapeid="_x0000_i1067"/>
              </w:object>
            </w:r>
            <w:r w:rsidR="003853EA" w:rsidRPr="00543C61">
              <w:rPr>
                <w:rFonts w:ascii="Times New Roman" w:eastAsia="Times New Roman" w:hAnsi="Times New Roman" w:cs="Times New Roman"/>
                <w:sz w:val="24"/>
                <w:szCs w:val="24"/>
              </w:rPr>
              <w:object w:dxaOrig="225" w:dyaOrig="225">
                <v:shape id="_x0000_i1070" type="#_x0000_t75" style="width:1in;height:18pt" o:ole="">
                  <v:imagedata r:id="rId19" o:title=""/>
                </v:shape>
                <w:control r:id="rId20" w:name="DefaultOcxName8" w:shapeid="_x0000_i1070"/>
              </w:object>
            </w:r>
            <w:r w:rsidR="003853EA" w:rsidRPr="00543C61">
              <w:rPr>
                <w:rFonts w:ascii="Times New Roman" w:eastAsia="Times New Roman" w:hAnsi="Times New Roman" w:cs="Times New Roman"/>
                <w:sz w:val="24"/>
                <w:szCs w:val="24"/>
              </w:rPr>
              <w:object w:dxaOrig="225" w:dyaOrig="225">
                <v:shape id="_x0000_i1073" type="#_x0000_t75" style="width:1in;height:18pt" o:ole="">
                  <v:imagedata r:id="rId21" o:title=""/>
                </v:shape>
                <w:control r:id="rId22" w:name="DefaultOcxName9" w:shapeid="_x0000_i1073"/>
              </w:object>
            </w: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c>
          <w:tcPr>
            <w:tcW w:w="0" w:type="auto"/>
            <w:shd w:val="clear" w:color="auto" w:fill="808080"/>
            <w:vAlign w:val="center"/>
            <w:hideMark/>
          </w:tcPr>
          <w:p w:rsidR="00543C61" w:rsidRPr="00543C61" w:rsidRDefault="00543C61" w:rsidP="00543C61">
            <w:pPr>
              <w:spacing w:after="0" w:line="240" w:lineRule="auto"/>
              <w:rPr>
                <w:rFonts w:ascii="Times New Roman" w:eastAsia="Times New Roman" w:hAnsi="Times New Roman" w:cs="Times New Roman"/>
                <w:sz w:val="20"/>
                <w:szCs w:val="20"/>
              </w:rPr>
            </w:pPr>
          </w:p>
        </w:tc>
      </w:tr>
    </w:tbl>
    <w:p w:rsidR="00543C61" w:rsidRPr="00543C61" w:rsidRDefault="00543C61" w:rsidP="00543C61">
      <w:pPr>
        <w:jc w:val="center"/>
        <w:rPr>
          <w:sz w:val="28"/>
          <w:szCs w:val="28"/>
        </w:rPr>
      </w:pPr>
    </w:p>
    <w:p w:rsidR="00AC6A6F" w:rsidRDefault="004C1623" w:rsidP="00086EDC">
      <w:pPr>
        <w:spacing w:line="240" w:lineRule="auto"/>
        <w:rPr>
          <w:sz w:val="28"/>
          <w:szCs w:val="28"/>
        </w:rPr>
      </w:pPr>
      <w:r w:rsidRPr="00444140">
        <w:rPr>
          <w:sz w:val="28"/>
          <w:szCs w:val="28"/>
        </w:rPr>
        <w:t xml:space="preserve">In regards to ARC meetings in which the </w:t>
      </w:r>
      <w:r w:rsidR="00A03E87" w:rsidRPr="00444140">
        <w:rPr>
          <w:sz w:val="28"/>
          <w:szCs w:val="28"/>
        </w:rPr>
        <w:t>guardian</w:t>
      </w:r>
      <w:r w:rsidRPr="00444140">
        <w:rPr>
          <w:sz w:val="28"/>
          <w:szCs w:val="28"/>
        </w:rPr>
        <w:t xml:space="preserve"> d</w:t>
      </w:r>
      <w:r w:rsidR="003D1644" w:rsidRPr="00444140">
        <w:rPr>
          <w:sz w:val="28"/>
          <w:szCs w:val="28"/>
        </w:rPr>
        <w:t>oes</w:t>
      </w:r>
      <w:r w:rsidRPr="00444140">
        <w:rPr>
          <w:sz w:val="28"/>
          <w:szCs w:val="28"/>
        </w:rPr>
        <w:t xml:space="preserve"> not attend or attend</w:t>
      </w:r>
      <w:r w:rsidR="003D1644" w:rsidRPr="00444140">
        <w:rPr>
          <w:sz w:val="28"/>
          <w:szCs w:val="28"/>
        </w:rPr>
        <w:t>s</w:t>
      </w:r>
      <w:r w:rsidRPr="00444140">
        <w:rPr>
          <w:sz w:val="28"/>
          <w:szCs w:val="28"/>
        </w:rPr>
        <w:t xml:space="preserve"> by </w:t>
      </w:r>
      <w:r w:rsidR="00A03E87" w:rsidRPr="00444140">
        <w:rPr>
          <w:sz w:val="28"/>
          <w:szCs w:val="28"/>
        </w:rPr>
        <w:t>p</w:t>
      </w:r>
      <w:r w:rsidRPr="00444140">
        <w:rPr>
          <w:sz w:val="28"/>
          <w:szCs w:val="28"/>
        </w:rPr>
        <w:t xml:space="preserve">hone, </w:t>
      </w:r>
      <w:r w:rsidR="00D34293">
        <w:rPr>
          <w:sz w:val="28"/>
          <w:szCs w:val="28"/>
        </w:rPr>
        <w:t xml:space="preserve">the </w:t>
      </w:r>
      <w:r w:rsidR="00183DE1">
        <w:rPr>
          <w:sz w:val="28"/>
          <w:szCs w:val="28"/>
        </w:rPr>
        <w:t xml:space="preserve">FERPA Form and annual </w:t>
      </w:r>
      <w:r w:rsidR="00D34293">
        <w:rPr>
          <w:sz w:val="28"/>
          <w:szCs w:val="28"/>
        </w:rPr>
        <w:t>notice will need to be sent home.  P</w:t>
      </w:r>
      <w:r w:rsidRPr="00444140">
        <w:rPr>
          <w:sz w:val="28"/>
          <w:szCs w:val="28"/>
        </w:rPr>
        <w:t xml:space="preserve">lease keep a log and be sure to follow-up to see if the </w:t>
      </w:r>
      <w:r w:rsidR="00183DE1">
        <w:rPr>
          <w:sz w:val="28"/>
          <w:szCs w:val="28"/>
        </w:rPr>
        <w:t>FERPA Form</w:t>
      </w:r>
      <w:r w:rsidRPr="00444140">
        <w:rPr>
          <w:sz w:val="28"/>
          <w:szCs w:val="28"/>
        </w:rPr>
        <w:t xml:space="preserve"> is returned.  Once the </w:t>
      </w:r>
      <w:r w:rsidR="00183DE1">
        <w:rPr>
          <w:sz w:val="28"/>
          <w:szCs w:val="28"/>
        </w:rPr>
        <w:t>FERPA Form</w:t>
      </w:r>
      <w:r w:rsidRPr="00444140">
        <w:rPr>
          <w:sz w:val="28"/>
          <w:szCs w:val="28"/>
        </w:rPr>
        <w:t xml:space="preserve"> is returned, </w:t>
      </w:r>
      <w:r w:rsidR="00817F61">
        <w:rPr>
          <w:sz w:val="28"/>
          <w:szCs w:val="28"/>
        </w:rPr>
        <w:t xml:space="preserve">scan and </w:t>
      </w:r>
      <w:r w:rsidR="00D34293">
        <w:rPr>
          <w:sz w:val="28"/>
          <w:szCs w:val="28"/>
        </w:rPr>
        <w:t xml:space="preserve">upload a copy to Infinite Campus, </w:t>
      </w:r>
      <w:r w:rsidRPr="00444140">
        <w:rPr>
          <w:sz w:val="28"/>
          <w:szCs w:val="28"/>
        </w:rPr>
        <w:t xml:space="preserve">file the </w:t>
      </w:r>
    </w:p>
    <w:p w:rsidR="00AC6A6F" w:rsidRPr="00AC6A6F" w:rsidRDefault="00AC6A6F" w:rsidP="00AC6A6F">
      <w:pPr>
        <w:spacing w:line="240" w:lineRule="auto"/>
        <w:jc w:val="center"/>
        <w:rPr>
          <w:sz w:val="28"/>
          <w:szCs w:val="28"/>
        </w:rPr>
      </w:pPr>
      <w:r w:rsidRPr="00AC6A6F">
        <w:rPr>
          <w:sz w:val="28"/>
          <w:szCs w:val="28"/>
        </w:rPr>
        <w:t>Page 2 of 3</w:t>
      </w:r>
    </w:p>
    <w:p w:rsidR="00AC6A6F" w:rsidRDefault="00AC6A6F" w:rsidP="00AC6A6F">
      <w:pPr>
        <w:spacing w:line="240" w:lineRule="auto"/>
        <w:jc w:val="center"/>
        <w:rPr>
          <w:sz w:val="28"/>
          <w:szCs w:val="28"/>
        </w:rPr>
      </w:pPr>
    </w:p>
    <w:p w:rsidR="009B1E1D" w:rsidRDefault="004C1623" w:rsidP="00086EDC">
      <w:pPr>
        <w:spacing w:line="240" w:lineRule="auto"/>
        <w:rPr>
          <w:sz w:val="28"/>
          <w:szCs w:val="28"/>
        </w:rPr>
      </w:pPr>
      <w:proofErr w:type="gramStart"/>
      <w:r w:rsidRPr="00444140">
        <w:rPr>
          <w:sz w:val="28"/>
          <w:szCs w:val="28"/>
        </w:rPr>
        <w:t>original</w:t>
      </w:r>
      <w:proofErr w:type="gramEnd"/>
      <w:r w:rsidRPr="00444140">
        <w:rPr>
          <w:sz w:val="28"/>
          <w:szCs w:val="28"/>
        </w:rPr>
        <w:t xml:space="preserve"> copy in the folder</w:t>
      </w:r>
      <w:r w:rsidR="00D34293">
        <w:rPr>
          <w:sz w:val="28"/>
          <w:szCs w:val="28"/>
        </w:rPr>
        <w:t>,</w:t>
      </w:r>
      <w:r w:rsidRPr="00444140">
        <w:rPr>
          <w:sz w:val="28"/>
          <w:szCs w:val="28"/>
        </w:rPr>
        <w:t xml:space="preserve"> and forward a </w:t>
      </w:r>
      <w:r w:rsidR="00817F61">
        <w:rPr>
          <w:sz w:val="28"/>
          <w:szCs w:val="28"/>
        </w:rPr>
        <w:t xml:space="preserve">scanned copy by e-mail </w:t>
      </w:r>
      <w:r w:rsidRPr="00444140">
        <w:rPr>
          <w:sz w:val="28"/>
          <w:szCs w:val="28"/>
        </w:rPr>
        <w:t xml:space="preserve">to Velma Bowen @ the district office.    If the </w:t>
      </w:r>
      <w:r w:rsidR="00A03E87" w:rsidRPr="00444140">
        <w:rPr>
          <w:sz w:val="28"/>
          <w:szCs w:val="28"/>
        </w:rPr>
        <w:t>guardian</w:t>
      </w:r>
      <w:r w:rsidRPr="00444140">
        <w:rPr>
          <w:sz w:val="28"/>
          <w:szCs w:val="28"/>
        </w:rPr>
        <w:t xml:space="preserve"> doesn’t return the </w:t>
      </w:r>
      <w:r w:rsidR="00183DE1">
        <w:rPr>
          <w:sz w:val="28"/>
          <w:szCs w:val="28"/>
        </w:rPr>
        <w:t>FERPA Form</w:t>
      </w:r>
      <w:r w:rsidR="00817F61">
        <w:rPr>
          <w:sz w:val="28"/>
          <w:szCs w:val="28"/>
        </w:rPr>
        <w:t xml:space="preserve"> within 2 weeks</w:t>
      </w:r>
      <w:r w:rsidRPr="00444140">
        <w:rPr>
          <w:sz w:val="28"/>
          <w:szCs w:val="28"/>
        </w:rPr>
        <w:t xml:space="preserve">, </w:t>
      </w:r>
      <w:r w:rsidR="00817F61">
        <w:rPr>
          <w:sz w:val="28"/>
          <w:szCs w:val="28"/>
        </w:rPr>
        <w:t>make a phone call to the guardian, if the</w:t>
      </w:r>
      <w:r w:rsidR="00183DE1">
        <w:rPr>
          <w:sz w:val="28"/>
          <w:szCs w:val="28"/>
        </w:rPr>
        <w:t xml:space="preserve"> FERPA Form</w:t>
      </w:r>
      <w:r w:rsidR="00817F61">
        <w:rPr>
          <w:sz w:val="28"/>
          <w:szCs w:val="28"/>
        </w:rPr>
        <w:t xml:space="preserve"> is not received within 4 weeks after the ARC </w:t>
      </w:r>
      <w:r w:rsidR="00805EE9">
        <w:rPr>
          <w:sz w:val="28"/>
          <w:szCs w:val="28"/>
        </w:rPr>
        <w:t>meetings please notify</w:t>
      </w:r>
      <w:r w:rsidRPr="00444140">
        <w:rPr>
          <w:sz w:val="28"/>
          <w:szCs w:val="28"/>
        </w:rPr>
        <w:t xml:space="preserve"> Velma Bowen @ the district office via e-mail</w:t>
      </w:r>
      <w:r w:rsidR="00A03E87" w:rsidRPr="00444140">
        <w:rPr>
          <w:sz w:val="28"/>
          <w:szCs w:val="28"/>
        </w:rPr>
        <w:t>.  She will then handle</w:t>
      </w:r>
      <w:r w:rsidR="00817F61">
        <w:rPr>
          <w:sz w:val="28"/>
          <w:szCs w:val="28"/>
        </w:rPr>
        <w:t xml:space="preserve"> </w:t>
      </w:r>
      <w:r w:rsidR="00A03E87" w:rsidRPr="00444140">
        <w:rPr>
          <w:sz w:val="28"/>
          <w:szCs w:val="28"/>
        </w:rPr>
        <w:t>the issue and make sure any needed</w:t>
      </w:r>
    </w:p>
    <w:p w:rsidR="0031655F" w:rsidRDefault="00A03E87" w:rsidP="00086EDC">
      <w:pPr>
        <w:spacing w:line="240" w:lineRule="auto"/>
        <w:rPr>
          <w:sz w:val="28"/>
          <w:szCs w:val="28"/>
        </w:rPr>
      </w:pPr>
      <w:proofErr w:type="gramStart"/>
      <w:r w:rsidRPr="00444140">
        <w:rPr>
          <w:sz w:val="28"/>
          <w:szCs w:val="28"/>
        </w:rPr>
        <w:t>follow-up</w:t>
      </w:r>
      <w:proofErr w:type="gramEnd"/>
      <w:r w:rsidRPr="00444140">
        <w:rPr>
          <w:sz w:val="28"/>
          <w:szCs w:val="28"/>
        </w:rPr>
        <w:t xml:space="preserve"> or contact is made to obtain the </w:t>
      </w:r>
      <w:r w:rsidR="00183DE1">
        <w:rPr>
          <w:sz w:val="28"/>
          <w:szCs w:val="28"/>
        </w:rPr>
        <w:t>FEPA Form</w:t>
      </w:r>
      <w:r w:rsidRPr="00444140">
        <w:rPr>
          <w:sz w:val="28"/>
          <w:szCs w:val="28"/>
        </w:rPr>
        <w:t xml:space="preserve"> from the guardian. Once </w:t>
      </w:r>
    </w:p>
    <w:p w:rsidR="00A03E87" w:rsidRPr="00444140" w:rsidRDefault="00A03E87" w:rsidP="00086EDC">
      <w:pPr>
        <w:spacing w:line="240" w:lineRule="auto"/>
        <w:rPr>
          <w:sz w:val="28"/>
          <w:szCs w:val="28"/>
        </w:rPr>
      </w:pPr>
      <w:r w:rsidRPr="00444140">
        <w:rPr>
          <w:sz w:val="28"/>
          <w:szCs w:val="28"/>
        </w:rPr>
        <w:t xml:space="preserve">Velma obtains the completed </w:t>
      </w:r>
      <w:r w:rsidR="00183DE1">
        <w:rPr>
          <w:sz w:val="28"/>
          <w:szCs w:val="28"/>
        </w:rPr>
        <w:t xml:space="preserve">FERPA Form </w:t>
      </w:r>
      <w:r w:rsidRPr="00444140">
        <w:rPr>
          <w:sz w:val="28"/>
          <w:szCs w:val="28"/>
        </w:rPr>
        <w:t>from the guardian, she w</w:t>
      </w:r>
      <w:r w:rsidR="00183DE1">
        <w:rPr>
          <w:sz w:val="28"/>
          <w:szCs w:val="28"/>
        </w:rPr>
        <w:t>ill send you a copy</w:t>
      </w:r>
      <w:r w:rsidR="009B1E1D">
        <w:rPr>
          <w:sz w:val="28"/>
          <w:szCs w:val="28"/>
        </w:rPr>
        <w:t xml:space="preserve"> that will need</w:t>
      </w:r>
      <w:r w:rsidR="00183DE1">
        <w:rPr>
          <w:sz w:val="28"/>
          <w:szCs w:val="28"/>
        </w:rPr>
        <w:t xml:space="preserve"> to be filed and uploaded in Infinite Campus.</w:t>
      </w:r>
    </w:p>
    <w:p w:rsidR="004C1623" w:rsidRDefault="004C1623" w:rsidP="00086EDC">
      <w:pPr>
        <w:spacing w:line="240" w:lineRule="auto"/>
        <w:rPr>
          <w:sz w:val="28"/>
          <w:szCs w:val="28"/>
        </w:rPr>
      </w:pPr>
      <w:r w:rsidRPr="00444140">
        <w:rPr>
          <w:sz w:val="28"/>
          <w:szCs w:val="28"/>
        </w:rPr>
        <w:t xml:space="preserve">If the </w:t>
      </w:r>
      <w:r w:rsidR="00A03E87" w:rsidRPr="00444140">
        <w:rPr>
          <w:sz w:val="28"/>
          <w:szCs w:val="28"/>
        </w:rPr>
        <w:t>guardian</w:t>
      </w:r>
      <w:r w:rsidRPr="00444140">
        <w:rPr>
          <w:sz w:val="28"/>
          <w:szCs w:val="28"/>
        </w:rPr>
        <w:t xml:space="preserve"> attends the ARC meeting you should have a newly completed Medicaid annual notice, </w:t>
      </w:r>
      <w:r w:rsidR="00D34293">
        <w:rPr>
          <w:sz w:val="28"/>
          <w:szCs w:val="28"/>
        </w:rPr>
        <w:t xml:space="preserve">please </w:t>
      </w:r>
      <w:r w:rsidR="005C7C9B">
        <w:rPr>
          <w:sz w:val="28"/>
          <w:szCs w:val="28"/>
        </w:rPr>
        <w:t xml:space="preserve">scan and </w:t>
      </w:r>
      <w:r w:rsidR="00D34293">
        <w:rPr>
          <w:sz w:val="28"/>
          <w:szCs w:val="28"/>
        </w:rPr>
        <w:t xml:space="preserve">upload a copy to Infinite Campus, </w:t>
      </w:r>
      <w:r w:rsidRPr="00444140">
        <w:rPr>
          <w:sz w:val="28"/>
          <w:szCs w:val="28"/>
        </w:rPr>
        <w:t xml:space="preserve">file the </w:t>
      </w:r>
      <w:r w:rsidR="00BD2982" w:rsidRPr="00444140">
        <w:rPr>
          <w:sz w:val="28"/>
          <w:szCs w:val="28"/>
        </w:rPr>
        <w:t>origina</w:t>
      </w:r>
      <w:r w:rsidR="00BD2982">
        <w:rPr>
          <w:sz w:val="28"/>
          <w:szCs w:val="28"/>
        </w:rPr>
        <w:t>l</w:t>
      </w:r>
      <w:r w:rsidRPr="00444140">
        <w:rPr>
          <w:sz w:val="28"/>
          <w:szCs w:val="28"/>
        </w:rPr>
        <w:t xml:space="preserve"> and forward a </w:t>
      </w:r>
      <w:r w:rsidR="005C7C9B">
        <w:rPr>
          <w:sz w:val="28"/>
          <w:szCs w:val="28"/>
        </w:rPr>
        <w:t xml:space="preserve">scanned </w:t>
      </w:r>
      <w:r w:rsidRPr="00444140">
        <w:rPr>
          <w:sz w:val="28"/>
          <w:szCs w:val="28"/>
        </w:rPr>
        <w:t xml:space="preserve">copy </w:t>
      </w:r>
      <w:r w:rsidR="005C7C9B">
        <w:rPr>
          <w:sz w:val="28"/>
          <w:szCs w:val="28"/>
        </w:rPr>
        <w:t xml:space="preserve">by e-mail </w:t>
      </w:r>
      <w:r w:rsidRPr="00444140">
        <w:rPr>
          <w:sz w:val="28"/>
          <w:szCs w:val="28"/>
        </w:rPr>
        <w:t>to Velma Bowen @ the district office.</w:t>
      </w:r>
    </w:p>
    <w:p w:rsidR="00A24358" w:rsidRDefault="00A24358" w:rsidP="00086EDC">
      <w:pPr>
        <w:spacing w:line="240" w:lineRule="auto"/>
        <w:rPr>
          <w:sz w:val="32"/>
          <w:szCs w:val="32"/>
        </w:rPr>
      </w:pPr>
    </w:p>
    <w:p w:rsidR="005C7C9B" w:rsidRDefault="005C7C9B" w:rsidP="00086EDC">
      <w:pPr>
        <w:spacing w:line="240" w:lineRule="auto"/>
        <w:rPr>
          <w:sz w:val="32"/>
          <w:szCs w:val="32"/>
        </w:rPr>
      </w:pPr>
    </w:p>
    <w:p w:rsidR="00A24358" w:rsidRDefault="00A24358" w:rsidP="00086EDC">
      <w:pPr>
        <w:spacing w:line="240" w:lineRule="auto"/>
        <w:rPr>
          <w:sz w:val="32"/>
          <w:szCs w:val="32"/>
        </w:rPr>
      </w:pPr>
    </w:p>
    <w:p w:rsidR="009B1E1D" w:rsidRDefault="009B1E1D" w:rsidP="00086EDC">
      <w:pPr>
        <w:spacing w:line="240" w:lineRule="auto"/>
        <w:rPr>
          <w:sz w:val="32"/>
          <w:szCs w:val="32"/>
        </w:rPr>
      </w:pPr>
    </w:p>
    <w:p w:rsidR="009B1E1D" w:rsidRDefault="009B1E1D" w:rsidP="00086EDC">
      <w:pPr>
        <w:spacing w:line="240" w:lineRule="auto"/>
        <w:rPr>
          <w:sz w:val="32"/>
          <w:szCs w:val="32"/>
        </w:rPr>
      </w:pPr>
    </w:p>
    <w:p w:rsidR="009B1E1D" w:rsidRDefault="009B1E1D" w:rsidP="00086EDC">
      <w:pPr>
        <w:spacing w:line="240" w:lineRule="auto"/>
        <w:rPr>
          <w:sz w:val="32"/>
          <w:szCs w:val="32"/>
        </w:rPr>
      </w:pPr>
    </w:p>
    <w:p w:rsidR="009B1E1D" w:rsidRDefault="009B1E1D" w:rsidP="00086EDC">
      <w:pPr>
        <w:spacing w:line="240" w:lineRule="auto"/>
        <w:rPr>
          <w:sz w:val="32"/>
          <w:szCs w:val="32"/>
        </w:rPr>
      </w:pPr>
    </w:p>
    <w:p w:rsidR="009B1E1D" w:rsidRDefault="009B1E1D" w:rsidP="00086EDC">
      <w:pPr>
        <w:spacing w:line="240" w:lineRule="auto"/>
        <w:rPr>
          <w:sz w:val="32"/>
          <w:szCs w:val="32"/>
        </w:rPr>
      </w:pPr>
    </w:p>
    <w:p w:rsidR="009B1E1D" w:rsidRDefault="009B1E1D" w:rsidP="00086EDC">
      <w:pPr>
        <w:spacing w:line="240" w:lineRule="auto"/>
        <w:rPr>
          <w:sz w:val="32"/>
          <w:szCs w:val="32"/>
        </w:rPr>
      </w:pPr>
    </w:p>
    <w:p w:rsidR="009B1E1D" w:rsidRDefault="009B1E1D" w:rsidP="00086EDC">
      <w:pPr>
        <w:spacing w:line="240" w:lineRule="auto"/>
        <w:rPr>
          <w:sz w:val="32"/>
          <w:szCs w:val="32"/>
        </w:rPr>
      </w:pPr>
    </w:p>
    <w:p w:rsidR="009B1E1D" w:rsidRDefault="009B1E1D" w:rsidP="00086EDC">
      <w:pPr>
        <w:spacing w:line="240" w:lineRule="auto"/>
        <w:rPr>
          <w:sz w:val="32"/>
          <w:szCs w:val="32"/>
        </w:rPr>
      </w:pPr>
    </w:p>
    <w:p w:rsidR="009B1E1D" w:rsidRDefault="009B1E1D" w:rsidP="00086EDC">
      <w:pPr>
        <w:spacing w:line="240" w:lineRule="auto"/>
        <w:rPr>
          <w:sz w:val="32"/>
          <w:szCs w:val="32"/>
        </w:rPr>
      </w:pPr>
    </w:p>
    <w:p w:rsidR="009B1E1D" w:rsidRDefault="009B1E1D" w:rsidP="00086EDC">
      <w:pPr>
        <w:spacing w:line="240" w:lineRule="auto"/>
        <w:rPr>
          <w:sz w:val="32"/>
          <w:szCs w:val="32"/>
        </w:rPr>
      </w:pPr>
    </w:p>
    <w:p w:rsidR="009B1E1D" w:rsidRPr="00AC6A6F" w:rsidRDefault="009B1E1D" w:rsidP="009B1E1D">
      <w:pPr>
        <w:spacing w:line="240" w:lineRule="auto"/>
        <w:jc w:val="center"/>
        <w:rPr>
          <w:sz w:val="28"/>
          <w:szCs w:val="28"/>
        </w:rPr>
      </w:pPr>
      <w:r w:rsidRPr="00AC6A6F">
        <w:rPr>
          <w:sz w:val="28"/>
          <w:szCs w:val="28"/>
        </w:rPr>
        <w:t>Page 3 of 3</w:t>
      </w:r>
    </w:p>
    <w:sectPr w:rsidR="009B1E1D" w:rsidRPr="00AC6A6F" w:rsidSect="0044414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33C3C"/>
    <w:multiLevelType w:val="hybridMultilevel"/>
    <w:tmpl w:val="2C9CCFB2"/>
    <w:lvl w:ilvl="0" w:tplc="9E3018E8">
      <w:start w:val="1"/>
      <w:numFmt w:val="decimal"/>
      <w:lvlText w:val="%1."/>
      <w:lvlJc w:val="left"/>
      <w:pPr>
        <w:ind w:left="72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4926"/>
    <w:rsid w:val="00067F3B"/>
    <w:rsid w:val="00086EDC"/>
    <w:rsid w:val="00090BF6"/>
    <w:rsid w:val="00094A5A"/>
    <w:rsid w:val="000A704D"/>
    <w:rsid w:val="00124361"/>
    <w:rsid w:val="00183DE1"/>
    <w:rsid w:val="001A1A9C"/>
    <w:rsid w:val="00234968"/>
    <w:rsid w:val="002F5F47"/>
    <w:rsid w:val="003157DA"/>
    <w:rsid w:val="0031655F"/>
    <w:rsid w:val="00344BFF"/>
    <w:rsid w:val="003853EA"/>
    <w:rsid w:val="003D1644"/>
    <w:rsid w:val="003E139D"/>
    <w:rsid w:val="00444140"/>
    <w:rsid w:val="004756EB"/>
    <w:rsid w:val="004932CD"/>
    <w:rsid w:val="004C1623"/>
    <w:rsid w:val="00514608"/>
    <w:rsid w:val="005410CE"/>
    <w:rsid w:val="00543C61"/>
    <w:rsid w:val="005B37B4"/>
    <w:rsid w:val="005C7C9B"/>
    <w:rsid w:val="005D1BEE"/>
    <w:rsid w:val="006C087C"/>
    <w:rsid w:val="006D787E"/>
    <w:rsid w:val="00773F8F"/>
    <w:rsid w:val="00805EE9"/>
    <w:rsid w:val="00817F61"/>
    <w:rsid w:val="00820745"/>
    <w:rsid w:val="00880101"/>
    <w:rsid w:val="00894926"/>
    <w:rsid w:val="008A7839"/>
    <w:rsid w:val="008E5137"/>
    <w:rsid w:val="009169B8"/>
    <w:rsid w:val="009933A3"/>
    <w:rsid w:val="009B1E1D"/>
    <w:rsid w:val="009F58D2"/>
    <w:rsid w:val="00A03E87"/>
    <w:rsid w:val="00A060EF"/>
    <w:rsid w:val="00A24358"/>
    <w:rsid w:val="00AC6A6F"/>
    <w:rsid w:val="00AF453C"/>
    <w:rsid w:val="00B21D9B"/>
    <w:rsid w:val="00B60DEC"/>
    <w:rsid w:val="00B704C4"/>
    <w:rsid w:val="00BD2982"/>
    <w:rsid w:val="00C57489"/>
    <w:rsid w:val="00CB2272"/>
    <w:rsid w:val="00D34293"/>
    <w:rsid w:val="00D652B2"/>
    <w:rsid w:val="00DC2882"/>
    <w:rsid w:val="00DF6337"/>
    <w:rsid w:val="00E614CF"/>
    <w:rsid w:val="00EC63CA"/>
    <w:rsid w:val="00EE65CF"/>
    <w:rsid w:val="00EF498B"/>
    <w:rsid w:val="00FC5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B2"/>
    <w:rPr>
      <w:rFonts w:ascii="Tahoma" w:hAnsi="Tahoma" w:cs="Tahoma"/>
      <w:sz w:val="16"/>
      <w:szCs w:val="16"/>
    </w:rPr>
  </w:style>
  <w:style w:type="paragraph" w:styleId="ListParagraph">
    <w:name w:val="List Paragraph"/>
    <w:basedOn w:val="Normal"/>
    <w:uiPriority w:val="34"/>
    <w:qFormat/>
    <w:rsid w:val="00543C61"/>
    <w:pPr>
      <w:spacing w:after="0" w:line="240" w:lineRule="auto"/>
      <w:ind w:left="720"/>
    </w:pPr>
    <w:rPr>
      <w:rFonts w:ascii="Calibri" w:eastAsia="MS PGothic" w:hAnsi="Calibri" w:cs="MS PGothic"/>
      <w:lang w:eastAsia="ja-JP"/>
    </w:rPr>
  </w:style>
</w:styles>
</file>

<file path=word/webSettings.xml><?xml version="1.0" encoding="utf-8"?>
<w:webSettings xmlns:r="http://schemas.openxmlformats.org/officeDocument/2006/relationships" xmlns:w="http://schemas.openxmlformats.org/wordprocessingml/2006/main">
  <w:divs>
    <w:div w:id="517934985">
      <w:bodyDiv w:val="1"/>
      <w:marLeft w:val="0"/>
      <w:marRight w:val="0"/>
      <w:marTop w:val="0"/>
      <w:marBottom w:val="0"/>
      <w:divBdr>
        <w:top w:val="none" w:sz="0" w:space="0" w:color="auto"/>
        <w:left w:val="none" w:sz="0" w:space="0" w:color="auto"/>
        <w:bottom w:val="none" w:sz="0" w:space="0" w:color="auto"/>
        <w:right w:val="none" w:sz="0" w:space="0" w:color="auto"/>
      </w:divBdr>
    </w:div>
    <w:div w:id="766729510">
      <w:bodyDiv w:val="1"/>
      <w:marLeft w:val="0"/>
      <w:marRight w:val="0"/>
      <w:marTop w:val="0"/>
      <w:marBottom w:val="0"/>
      <w:divBdr>
        <w:top w:val="none" w:sz="0" w:space="0" w:color="auto"/>
        <w:left w:val="none" w:sz="0" w:space="0" w:color="auto"/>
        <w:bottom w:val="none" w:sz="0" w:space="0" w:color="auto"/>
        <w:right w:val="none" w:sz="0" w:space="0" w:color="auto"/>
      </w:divBdr>
    </w:div>
    <w:div w:id="824469687">
      <w:bodyDiv w:val="1"/>
      <w:marLeft w:val="60"/>
      <w:marRight w:val="0"/>
      <w:marTop w:val="0"/>
      <w:marBottom w:val="0"/>
      <w:divBdr>
        <w:top w:val="none" w:sz="0" w:space="0" w:color="auto"/>
        <w:left w:val="none" w:sz="0" w:space="0" w:color="auto"/>
        <w:bottom w:val="none" w:sz="0" w:space="0" w:color="auto"/>
        <w:right w:val="none" w:sz="0" w:space="0" w:color="auto"/>
      </w:divBdr>
    </w:div>
    <w:div w:id="881095339">
      <w:bodyDiv w:val="1"/>
      <w:marLeft w:val="0"/>
      <w:marRight w:val="0"/>
      <w:marTop w:val="0"/>
      <w:marBottom w:val="0"/>
      <w:divBdr>
        <w:top w:val="none" w:sz="0" w:space="0" w:color="auto"/>
        <w:left w:val="none" w:sz="0" w:space="0" w:color="auto"/>
        <w:bottom w:val="none" w:sz="0" w:space="0" w:color="auto"/>
        <w:right w:val="none" w:sz="0" w:space="0" w:color="auto"/>
      </w:divBdr>
    </w:div>
    <w:div w:id="1994597797">
      <w:bodyDiv w:val="1"/>
      <w:marLeft w:val="0"/>
      <w:marRight w:val="0"/>
      <w:marTop w:val="0"/>
      <w:marBottom w:val="0"/>
      <w:divBdr>
        <w:top w:val="none" w:sz="0" w:space="0" w:color="auto"/>
        <w:left w:val="none" w:sz="0" w:space="0" w:color="auto"/>
        <w:bottom w:val="none" w:sz="0" w:space="0" w:color="auto"/>
        <w:right w:val="none" w:sz="0" w:space="0" w:color="auto"/>
      </w:divBdr>
    </w:div>
    <w:div w:id="2007199718">
      <w:bodyDiv w:val="1"/>
      <w:marLeft w:val="6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GCBOE</dc:creator>
  <cp:lastModifiedBy>Administrator</cp:lastModifiedBy>
  <cp:revision>4</cp:revision>
  <cp:lastPrinted>2012-01-25T14:16:00Z</cp:lastPrinted>
  <dcterms:created xsi:type="dcterms:W3CDTF">2013-09-10T21:25:00Z</dcterms:created>
  <dcterms:modified xsi:type="dcterms:W3CDTF">2013-09-10T21:31:00Z</dcterms:modified>
</cp:coreProperties>
</file>