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71"/>
        <w:gridCol w:w="1771"/>
        <w:gridCol w:w="1771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A731E1">
            <w:r>
              <w:t xml:space="preserve">4 The student attends to, and participates in, classroom activities and discussions without being asked. </w:t>
            </w:r>
          </w:p>
        </w:tc>
        <w:tc>
          <w:tcPr>
            <w:tcW w:w="1771" w:type="dxa"/>
          </w:tcPr>
          <w:p w:rsidR="00000000" w:rsidRDefault="00A731E1">
            <w:r>
              <w:t>3 The student attends to, and participates in, classroom activities and discussions when asked.</w:t>
            </w:r>
          </w:p>
        </w:tc>
        <w:tc>
          <w:tcPr>
            <w:tcW w:w="1771" w:type="dxa"/>
          </w:tcPr>
          <w:p w:rsidR="00000000" w:rsidRDefault="00A731E1">
            <w:r>
              <w:t>2 The student attends to, and participates in, classro</w:t>
            </w:r>
            <w:r>
              <w:t>om activities and discussions only when asked.</w:t>
            </w:r>
          </w:p>
        </w:tc>
        <w:tc>
          <w:tcPr>
            <w:tcW w:w="1771" w:type="dxa"/>
          </w:tcPr>
          <w:p w:rsidR="00000000" w:rsidRDefault="00A731E1">
            <w:r>
              <w:t>1 The student refuses to attend to and engage in classroom activities and discussions.</w:t>
            </w:r>
          </w:p>
        </w:tc>
        <w:tc>
          <w:tcPr>
            <w:tcW w:w="1772" w:type="dxa"/>
          </w:tcPr>
          <w:p w:rsidR="00000000" w:rsidRDefault="00A731E1">
            <w:r>
              <w:t>0 No judgment can be made.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2" w:type="dxa"/>
          </w:tcPr>
          <w:p w:rsidR="00000000" w:rsidRDefault="00A731E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2" w:type="dxa"/>
          </w:tcPr>
          <w:p w:rsidR="00000000" w:rsidRDefault="00A731E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2" w:type="dxa"/>
          </w:tcPr>
          <w:p w:rsidR="00000000" w:rsidRDefault="00A731E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1" w:type="dxa"/>
          </w:tcPr>
          <w:p w:rsidR="00000000" w:rsidRDefault="00A731E1"/>
        </w:tc>
        <w:tc>
          <w:tcPr>
            <w:tcW w:w="1772" w:type="dxa"/>
          </w:tcPr>
          <w:p w:rsidR="00000000" w:rsidRDefault="00A731E1"/>
        </w:tc>
      </w:tr>
    </w:tbl>
    <w:p w:rsidR="00000000" w:rsidRDefault="00A731E1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1E1"/>
    <w:rsid w:val="00A7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The student attends to, and participates in, classroom activities and discussions without being asked</vt:lpstr>
    </vt:vector>
  </TitlesOfParts>
  <Company>shelby county public schools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The student attends to, and participates in, classroom activities and discussions without being asked</dc:title>
  <dc:subject/>
  <dc:creator>westlab</dc:creator>
  <cp:keywords/>
  <dc:description/>
  <cp:lastModifiedBy>GCBOE</cp:lastModifiedBy>
  <cp:revision>2</cp:revision>
  <dcterms:created xsi:type="dcterms:W3CDTF">2011-08-25T23:53:00Z</dcterms:created>
  <dcterms:modified xsi:type="dcterms:W3CDTF">2011-08-25T23:53:00Z</dcterms:modified>
</cp:coreProperties>
</file>