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3"/>
        <w:gridCol w:w="1476"/>
        <w:gridCol w:w="1476"/>
        <w:gridCol w:w="1723"/>
        <w:gridCol w:w="1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000000" w:rsidRDefault="007B4FC8">
            <w:pPr>
              <w:jc w:val="center"/>
            </w:pPr>
            <w:r>
              <w:t>Criteria</w:t>
            </w:r>
          </w:p>
        </w:tc>
        <w:tc>
          <w:tcPr>
            <w:tcW w:w="1476" w:type="dxa"/>
          </w:tcPr>
          <w:p w:rsidR="00000000" w:rsidRDefault="007B4FC8">
            <w:pPr>
              <w:jc w:val="center"/>
            </w:pPr>
            <w:r>
              <w:t>Emerging</w:t>
            </w:r>
          </w:p>
        </w:tc>
        <w:tc>
          <w:tcPr>
            <w:tcW w:w="1476" w:type="dxa"/>
          </w:tcPr>
          <w:p w:rsidR="00000000" w:rsidRDefault="007B4FC8">
            <w:pPr>
              <w:jc w:val="center"/>
            </w:pPr>
            <w:r>
              <w:t>Meets Expectations</w:t>
            </w:r>
          </w:p>
        </w:tc>
        <w:tc>
          <w:tcPr>
            <w:tcW w:w="1476" w:type="dxa"/>
          </w:tcPr>
          <w:p w:rsidR="00000000" w:rsidRDefault="007B4FC8">
            <w:pPr>
              <w:jc w:val="center"/>
            </w:pPr>
            <w:r>
              <w:t>Exceeds Expectations</w:t>
            </w:r>
          </w:p>
        </w:tc>
        <w:tc>
          <w:tcPr>
            <w:tcW w:w="1477" w:type="dxa"/>
          </w:tcPr>
          <w:p w:rsidR="00000000" w:rsidRDefault="007B4FC8">
            <w:pPr>
              <w:jc w:val="center"/>
            </w:pPr>
            <w: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000000" w:rsidRDefault="007B4FC8">
            <w:r>
              <w:t>Retell Stories</w:t>
            </w:r>
          </w:p>
        </w:tc>
        <w:tc>
          <w:tcPr>
            <w:tcW w:w="1476" w:type="dxa"/>
          </w:tcPr>
          <w:p w:rsidR="00000000" w:rsidRDefault="007B4FC8">
            <w:r>
              <w:t>Retells stories with pictures and /or prompts</w:t>
            </w:r>
          </w:p>
        </w:tc>
        <w:tc>
          <w:tcPr>
            <w:tcW w:w="1476" w:type="dxa"/>
          </w:tcPr>
          <w:p w:rsidR="00000000" w:rsidRDefault="007B4FC8">
            <w:r>
              <w:t>Retells stories without pictures or prompts</w:t>
            </w:r>
          </w:p>
        </w:tc>
        <w:tc>
          <w:tcPr>
            <w:tcW w:w="1476" w:type="dxa"/>
          </w:tcPr>
          <w:p w:rsidR="00000000" w:rsidRDefault="007B4FC8">
            <w:r>
              <w:t>Retells stories with specific details and embellishments</w:t>
            </w:r>
          </w:p>
        </w:tc>
        <w:tc>
          <w:tcPr>
            <w:tcW w:w="1477" w:type="dxa"/>
          </w:tcPr>
          <w:p w:rsidR="00000000" w:rsidRDefault="007B4FC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000000" w:rsidRDefault="007B4FC8">
            <w:r>
              <w:t>Making sense of stories</w:t>
            </w:r>
          </w:p>
        </w:tc>
        <w:tc>
          <w:tcPr>
            <w:tcW w:w="1476" w:type="dxa"/>
          </w:tcPr>
          <w:p w:rsidR="00000000" w:rsidRDefault="007B4FC8">
            <w:r>
              <w:t>Making sense of stories with prompts</w:t>
            </w:r>
          </w:p>
        </w:tc>
        <w:tc>
          <w:tcPr>
            <w:tcW w:w="1476" w:type="dxa"/>
          </w:tcPr>
          <w:p w:rsidR="00000000" w:rsidRDefault="007B4FC8">
            <w:r>
              <w:t>Makes sense of stories using prior experiences, pictures, and illustrations</w:t>
            </w:r>
          </w:p>
        </w:tc>
        <w:tc>
          <w:tcPr>
            <w:tcW w:w="1476" w:type="dxa"/>
          </w:tcPr>
          <w:p w:rsidR="00000000" w:rsidRDefault="007B4FC8">
            <w:r>
              <w:t>Makes connections with other stories and/or life experiences</w:t>
            </w:r>
          </w:p>
        </w:tc>
        <w:tc>
          <w:tcPr>
            <w:tcW w:w="1477" w:type="dxa"/>
          </w:tcPr>
          <w:p w:rsidR="00000000" w:rsidRDefault="007B4FC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000000" w:rsidRDefault="007B4FC8">
            <w:r>
              <w:t>Uses word identification strategies</w:t>
            </w:r>
          </w:p>
        </w:tc>
        <w:tc>
          <w:tcPr>
            <w:tcW w:w="1476" w:type="dxa"/>
          </w:tcPr>
          <w:p w:rsidR="00000000" w:rsidRDefault="007B4FC8">
            <w:r>
              <w:t>Exhibits the use of some context clues and l</w:t>
            </w:r>
            <w:r>
              <w:t>imited phonetic awareness</w:t>
            </w:r>
          </w:p>
        </w:tc>
        <w:tc>
          <w:tcPr>
            <w:tcW w:w="1476" w:type="dxa"/>
          </w:tcPr>
          <w:p w:rsidR="00000000" w:rsidRDefault="007B4FC8">
            <w:r>
              <w:t>Uses prediction, contest clues, and phonetic awareness</w:t>
            </w:r>
          </w:p>
        </w:tc>
        <w:tc>
          <w:tcPr>
            <w:tcW w:w="1476" w:type="dxa"/>
          </w:tcPr>
          <w:p w:rsidR="00000000" w:rsidRDefault="007B4FC8">
            <w:r>
              <w:t>Reads grade level material fluently without hesitation and with expression</w:t>
            </w:r>
          </w:p>
        </w:tc>
        <w:tc>
          <w:tcPr>
            <w:tcW w:w="1477" w:type="dxa"/>
          </w:tcPr>
          <w:p w:rsidR="00000000" w:rsidRDefault="007B4FC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</w:tcPr>
          <w:p w:rsidR="00000000" w:rsidRDefault="007B4FC8">
            <w:r>
              <w:t>Answers specific comprehension questions</w:t>
            </w:r>
          </w:p>
        </w:tc>
        <w:tc>
          <w:tcPr>
            <w:tcW w:w="1476" w:type="dxa"/>
          </w:tcPr>
          <w:p w:rsidR="00000000" w:rsidRDefault="007B4FC8">
            <w:r>
              <w:t xml:space="preserve">Accurately answers some questions with prompts </w:t>
            </w:r>
          </w:p>
        </w:tc>
        <w:tc>
          <w:tcPr>
            <w:tcW w:w="1476" w:type="dxa"/>
          </w:tcPr>
          <w:p w:rsidR="00000000" w:rsidRDefault="007B4FC8">
            <w:r>
              <w:t>Accuratel</w:t>
            </w:r>
            <w:r>
              <w:t>y answers most questions with prompts to return to the passage</w:t>
            </w:r>
          </w:p>
        </w:tc>
        <w:tc>
          <w:tcPr>
            <w:tcW w:w="1476" w:type="dxa"/>
          </w:tcPr>
          <w:p w:rsidR="00000000" w:rsidRDefault="007B4FC8">
            <w:r>
              <w:t>Answers questions accurately without prompts</w:t>
            </w:r>
          </w:p>
        </w:tc>
        <w:tc>
          <w:tcPr>
            <w:tcW w:w="1477" w:type="dxa"/>
          </w:tcPr>
          <w:p w:rsidR="00000000" w:rsidRDefault="007B4FC8"/>
        </w:tc>
      </w:tr>
    </w:tbl>
    <w:p w:rsidR="00000000" w:rsidRDefault="007B4FC8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FC8"/>
    <w:rsid w:val="007B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shelby county public schools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subject/>
  <dc:creator>westlab</dc:creator>
  <cp:keywords/>
  <dc:description/>
  <cp:lastModifiedBy>GCBOE</cp:lastModifiedBy>
  <cp:revision>2</cp:revision>
  <dcterms:created xsi:type="dcterms:W3CDTF">2011-08-25T23:58:00Z</dcterms:created>
  <dcterms:modified xsi:type="dcterms:W3CDTF">2011-08-25T23:58:00Z</dcterms:modified>
</cp:coreProperties>
</file>