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4" w:rsidRDefault="00995AC4" w:rsidP="00995AC4">
      <w:r>
        <w:t>Just another thing to check…</w:t>
      </w:r>
    </w:p>
    <w:p w:rsidR="00995AC4" w:rsidRDefault="00995AC4" w:rsidP="00995AC4"/>
    <w:p w:rsidR="00995AC4" w:rsidRDefault="00995AC4" w:rsidP="00995AC4">
      <w:r>
        <w:t>We are working on the consent forms today and it has come to our attention the following items that we need you to check on before a consent meeting.</w:t>
      </w:r>
    </w:p>
    <w:p w:rsidR="00995AC4" w:rsidRDefault="00995AC4" w:rsidP="00995AC4"/>
    <w:p w:rsidR="00995AC4" w:rsidRDefault="00995AC4" w:rsidP="00995AC4">
      <w:pPr>
        <w:pStyle w:val="ListParagraph"/>
        <w:numPr>
          <w:ilvl w:val="0"/>
          <w:numId w:val="1"/>
        </w:numPr>
      </w:pPr>
      <w:r>
        <w:rPr>
          <w:b/>
          <w:bCs/>
        </w:rPr>
        <w:t>Correct date</w:t>
      </w:r>
      <w:r>
        <w:t xml:space="preserve"> of meeting (the date will just be the date we fill out the form, until it is changed</w:t>
      </w:r>
    </w:p>
    <w:p w:rsidR="00995AC4" w:rsidRDefault="00995AC4" w:rsidP="00995AC4">
      <w:pPr>
        <w:pStyle w:val="ListParagraph"/>
      </w:pPr>
    </w:p>
    <w:p w:rsidR="00995AC4" w:rsidRDefault="00995AC4" w:rsidP="00995AC4">
      <w:pPr>
        <w:pStyle w:val="ListParagraph"/>
        <w:numPr>
          <w:ilvl w:val="0"/>
          <w:numId w:val="1"/>
        </w:numPr>
      </w:pPr>
      <w:r>
        <w:t xml:space="preserve">If they receive Speech/Language:  </w:t>
      </w:r>
    </w:p>
    <w:p w:rsidR="00995AC4" w:rsidRDefault="00995AC4" w:rsidP="00995AC4">
      <w:pPr>
        <w:pStyle w:val="ListParagraph"/>
        <w:numPr>
          <w:ilvl w:val="1"/>
          <w:numId w:val="1"/>
        </w:numPr>
      </w:pPr>
      <w:r>
        <w:t>That the specific areas (</w:t>
      </w:r>
      <w:proofErr w:type="spellStart"/>
      <w:r>
        <w:rPr>
          <w:b/>
          <w:bCs/>
        </w:rPr>
        <w:t>eval</w:t>
      </w:r>
      <w:proofErr w:type="spellEnd"/>
      <w:r>
        <w:rPr>
          <w:b/>
          <w:bCs/>
        </w:rPr>
        <w:t xml:space="preserve"> plan portion</w:t>
      </w:r>
      <w:r>
        <w:t>) is filled out</w:t>
      </w:r>
    </w:p>
    <w:p w:rsidR="00995AC4" w:rsidRDefault="00995AC4" w:rsidP="00995AC4">
      <w:pPr>
        <w:pStyle w:val="ListParagraph"/>
        <w:ind w:left="1440"/>
      </w:pPr>
    </w:p>
    <w:p w:rsidR="00995AC4" w:rsidRDefault="00995AC4" w:rsidP="00995AC4">
      <w:pPr>
        <w:pStyle w:val="ListParagraph"/>
        <w:numPr>
          <w:ilvl w:val="0"/>
          <w:numId w:val="1"/>
        </w:numPr>
      </w:pPr>
      <w:r>
        <w:t xml:space="preserve">If they receive OT/PT:  </w:t>
      </w:r>
    </w:p>
    <w:p w:rsidR="00995AC4" w:rsidRDefault="00995AC4" w:rsidP="00995AC4">
      <w:pPr>
        <w:pStyle w:val="ListParagraph"/>
        <w:numPr>
          <w:ilvl w:val="1"/>
          <w:numId w:val="1"/>
        </w:numPr>
      </w:pPr>
      <w:r>
        <w:t xml:space="preserve">That either “Occupational Therapy” or “Physical Therapy” is checked under the Health area of the </w:t>
      </w:r>
      <w:proofErr w:type="spellStart"/>
      <w:r>
        <w:rPr>
          <w:b/>
          <w:bCs/>
        </w:rPr>
        <w:t>eval</w:t>
      </w:r>
      <w:proofErr w:type="spellEnd"/>
      <w:r>
        <w:rPr>
          <w:b/>
          <w:bCs/>
        </w:rPr>
        <w:t xml:space="preserve"> plan portion</w:t>
      </w:r>
      <w:r>
        <w:t>.  Andrea and I will be checking these boxes, but we need to be double checked!</w:t>
      </w:r>
    </w:p>
    <w:p w:rsidR="00995AC4" w:rsidRDefault="00995AC4" w:rsidP="00995AC4">
      <w:pPr>
        <w:pStyle w:val="ListParagraph"/>
        <w:ind w:left="1440"/>
      </w:pPr>
    </w:p>
    <w:p w:rsidR="00995AC4" w:rsidRDefault="00995AC4" w:rsidP="00995AC4">
      <w:pPr>
        <w:pStyle w:val="ListParagraph"/>
        <w:numPr>
          <w:ilvl w:val="0"/>
          <w:numId w:val="1"/>
        </w:numPr>
      </w:pPr>
      <w:r>
        <w:t xml:space="preserve">Making sure that each “area” </w:t>
      </w:r>
      <w:proofErr w:type="gramStart"/>
      <w:r>
        <w:t>check</w:t>
      </w:r>
      <w:proofErr w:type="gramEnd"/>
      <w:r>
        <w:t xml:space="preserve"> on both </w:t>
      </w:r>
      <w:r>
        <w:rPr>
          <w:b/>
          <w:bCs/>
        </w:rPr>
        <w:t>page 1 &amp; 2 match up</w:t>
      </w:r>
      <w:r>
        <w:t>.</w:t>
      </w:r>
    </w:p>
    <w:p w:rsidR="00995AC4" w:rsidRDefault="00995AC4" w:rsidP="00995AC4">
      <w:pPr>
        <w:pStyle w:val="ListParagraph"/>
      </w:pPr>
    </w:p>
    <w:p w:rsidR="00995AC4" w:rsidRDefault="00995AC4" w:rsidP="00995AC4">
      <w:pPr>
        <w:pStyle w:val="ListParagraph"/>
        <w:numPr>
          <w:ilvl w:val="0"/>
          <w:numId w:val="1"/>
        </w:numPr>
      </w:pPr>
      <w:r>
        <w:t xml:space="preserve">If they are a DD (age-out) that the </w:t>
      </w:r>
      <w:r>
        <w:rPr>
          <w:b/>
          <w:bCs/>
        </w:rPr>
        <w:t>“suspected disability” is listed</w:t>
      </w:r>
      <w:r>
        <w:t xml:space="preserve"> on page 1</w:t>
      </w:r>
    </w:p>
    <w:p w:rsidR="00995AC4" w:rsidRDefault="00995AC4" w:rsidP="00995AC4"/>
    <w:p w:rsidR="00995AC4" w:rsidRDefault="00995AC4" w:rsidP="00995AC4">
      <w:r>
        <w:t>Thanks so much for all you do!  (It is a lot, I think I would need a check sheet!)</w:t>
      </w:r>
    </w:p>
    <w:p w:rsidR="00995AC4" w:rsidRDefault="00995AC4" w:rsidP="00995AC4"/>
    <w:p w:rsidR="00995AC4" w:rsidRDefault="00995AC4" w:rsidP="00995AC4">
      <w:pPr>
        <w:rPr>
          <w:rFonts w:ascii="Lucida Calligraphy" w:hAnsi="Lucida Calligraphy"/>
          <w:b/>
          <w:bCs/>
          <w:color w:val="000000"/>
        </w:rPr>
      </w:pPr>
      <w:r>
        <w:rPr>
          <w:rFonts w:ascii="Lucida Calligraphy" w:hAnsi="Lucida Calligraphy"/>
          <w:b/>
          <w:bCs/>
          <w:color w:val="000000"/>
        </w:rPr>
        <w:t>Allison G. Stone</w:t>
      </w:r>
    </w:p>
    <w:p w:rsidR="00995AC4" w:rsidRDefault="00995AC4" w:rsidP="00995AC4">
      <w:pPr>
        <w:rPr>
          <w:rFonts w:ascii="Modern No. 20" w:hAnsi="Modern No. 20"/>
          <w:color w:val="002060"/>
        </w:rPr>
      </w:pPr>
      <w:r>
        <w:rPr>
          <w:rFonts w:ascii="Modern No. 20" w:hAnsi="Modern No. 20"/>
          <w:color w:val="002060"/>
        </w:rPr>
        <w:t>Nationally Certified School Psychologist</w:t>
      </w:r>
    </w:p>
    <w:p w:rsidR="00995AC4" w:rsidRDefault="00995AC4" w:rsidP="00995AC4">
      <w:pPr>
        <w:rPr>
          <w:rFonts w:ascii="Modern No. 20" w:hAnsi="Modern No. 20"/>
          <w:color w:val="002060"/>
        </w:rPr>
      </w:pPr>
      <w:r>
        <w:rPr>
          <w:rFonts w:ascii="Modern No. 20" w:hAnsi="Modern No. 20"/>
          <w:color w:val="002060"/>
        </w:rPr>
        <w:t>Grant County Schools</w:t>
      </w:r>
    </w:p>
    <w:p w:rsidR="00995AC4" w:rsidRDefault="00995AC4" w:rsidP="00995AC4">
      <w:pPr>
        <w:rPr>
          <w:rFonts w:ascii="Modern No. 20" w:hAnsi="Modern No. 20"/>
          <w:color w:val="008080"/>
        </w:rPr>
      </w:pPr>
      <w:proofErr w:type="spellStart"/>
      <w:r>
        <w:rPr>
          <w:rFonts w:ascii="Modern No. 20" w:hAnsi="Modern No. 20"/>
          <w:color w:val="008080"/>
        </w:rPr>
        <w:t>Willamstown</w:t>
      </w:r>
      <w:proofErr w:type="spellEnd"/>
      <w:r>
        <w:rPr>
          <w:rFonts w:ascii="Modern No. 20" w:hAnsi="Modern No. 20"/>
          <w:color w:val="008080"/>
        </w:rPr>
        <w:t>-Grant County Head Start Preschool Program</w:t>
      </w:r>
    </w:p>
    <w:p w:rsidR="00995AC4" w:rsidRDefault="00995AC4" w:rsidP="00995AC4">
      <w:pPr>
        <w:rPr>
          <w:rFonts w:ascii="Modern No. 20" w:hAnsi="Modern No. 20"/>
          <w:color w:val="008080"/>
        </w:rPr>
      </w:pPr>
      <w:r>
        <w:rPr>
          <w:rFonts w:ascii="Modern No. 20" w:hAnsi="Modern No. 20"/>
          <w:color w:val="008080"/>
        </w:rPr>
        <w:t>Mental Health Manager</w:t>
      </w:r>
    </w:p>
    <w:p w:rsidR="00995AC4" w:rsidRDefault="00995AC4" w:rsidP="00995AC4">
      <w:pPr>
        <w:rPr>
          <w:rFonts w:ascii="Modern No. 20" w:hAnsi="Modern No. 20"/>
          <w:color w:val="17365D"/>
        </w:rPr>
      </w:pPr>
      <w:hyperlink r:id="rId5" w:history="1">
        <w:r>
          <w:rPr>
            <w:rStyle w:val="Hyperlink"/>
            <w:rFonts w:ascii="Modern No. 20" w:hAnsi="Modern No. 20"/>
          </w:rPr>
          <w:t>allison.stone@grant.kyschools.us</w:t>
        </w:r>
      </w:hyperlink>
    </w:p>
    <w:p w:rsidR="00995AC4" w:rsidRDefault="00995AC4" w:rsidP="00995AC4">
      <w:pPr>
        <w:rPr>
          <w:rFonts w:ascii="Modern No. 20" w:hAnsi="Modern No. 20"/>
          <w:color w:val="17365D"/>
        </w:rPr>
      </w:pPr>
      <w:r>
        <w:rPr>
          <w:rFonts w:ascii="Modern No. 20" w:hAnsi="Modern No. 20"/>
          <w:color w:val="17365D"/>
        </w:rPr>
        <w:t>(859) 824-3323 ext. 2863</w:t>
      </w:r>
    </w:p>
    <w:p w:rsidR="00995AC4" w:rsidRDefault="00995AC4" w:rsidP="00995AC4"/>
    <w:p w:rsidR="002C1382" w:rsidRDefault="002C1382"/>
    <w:sectPr w:rsidR="002C1382" w:rsidSect="002C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C9F"/>
    <w:multiLevelType w:val="hybridMultilevel"/>
    <w:tmpl w:val="35985122"/>
    <w:lvl w:ilvl="0" w:tplc="089A69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AC4"/>
    <w:rsid w:val="002C1382"/>
    <w:rsid w:val="0099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A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A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ison.stone@grant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GCBOE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1</cp:revision>
  <dcterms:created xsi:type="dcterms:W3CDTF">2011-08-31T14:52:00Z</dcterms:created>
  <dcterms:modified xsi:type="dcterms:W3CDTF">2011-08-31T14:53:00Z</dcterms:modified>
</cp:coreProperties>
</file>