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16B7" w:rsidRDefault="007D16B7" w:rsidP="007D16B7">
      <w:pPr>
        <w:jc w:val="center"/>
      </w:pPr>
      <w:r>
        <w:t>Special Education Secretary Notes/Reminders</w:t>
      </w:r>
    </w:p>
    <w:p w:rsidR="007D16B7" w:rsidRDefault="007D16B7" w:rsidP="007D16B7">
      <w:pPr>
        <w:jc w:val="center"/>
      </w:pPr>
      <w:r>
        <w:t>8/24/2011</w:t>
      </w:r>
    </w:p>
    <w:p w:rsidR="007D16B7" w:rsidRDefault="007D16B7" w:rsidP="007D16B7"/>
    <w:p w:rsidR="007D16B7" w:rsidRDefault="007D16B7" w:rsidP="007D16B7">
      <w:r>
        <w:t>I’m so sorry for all the e-mails I just wanted to remind the two of you of some items that I am in need of:</w:t>
      </w:r>
    </w:p>
    <w:p w:rsidR="007D16B7" w:rsidRDefault="007D16B7" w:rsidP="007D16B7"/>
    <w:p w:rsidR="007D16B7" w:rsidRDefault="007D16B7" w:rsidP="007D16B7">
      <w:pPr>
        <w:pStyle w:val="ListParagraph"/>
        <w:numPr>
          <w:ilvl w:val="0"/>
          <w:numId w:val="1"/>
        </w:numPr>
      </w:pPr>
      <w:r>
        <w:t> I need to be advised and updated on Special Transportation Issues.  It is important that you advise me of a student being added or removed from Special Transportation.  Please advise me of the student and I will obtain the information from IC.</w:t>
      </w:r>
    </w:p>
    <w:p w:rsidR="007D16B7" w:rsidRDefault="007D16B7" w:rsidP="007D16B7">
      <w:pPr>
        <w:pStyle w:val="ListParagraph"/>
        <w:numPr>
          <w:ilvl w:val="0"/>
          <w:numId w:val="1"/>
        </w:numPr>
      </w:pPr>
      <w:r>
        <w:t> Please be sure to advise me of non-programmatic changes.  I need to keep copies of the non-programmatic changes on file here at District Office.  You can advise me of the student’s name and I will obtain the information from IC.</w:t>
      </w:r>
    </w:p>
    <w:p w:rsidR="007D16B7" w:rsidRDefault="007D16B7" w:rsidP="007D16B7">
      <w:pPr>
        <w:pStyle w:val="ListParagraph"/>
        <w:numPr>
          <w:ilvl w:val="0"/>
          <w:numId w:val="1"/>
        </w:numPr>
      </w:pPr>
      <w:r>
        <w:t>Please be sure all Special Education forms are being uploaded in Infinite Campus.  This includes any forms that are not in IC such as Medicaid forms, BIP, FBA, etc.  Please remember that Phyllis prefers the Accommodations Form that is on the Special Education Website be used rather than the one in IC.</w:t>
      </w:r>
    </w:p>
    <w:p w:rsidR="007D16B7" w:rsidRDefault="007D16B7" w:rsidP="007D16B7">
      <w:pPr>
        <w:pStyle w:val="ListParagraph"/>
        <w:numPr>
          <w:ilvl w:val="0"/>
          <w:numId w:val="1"/>
        </w:numPr>
      </w:pPr>
      <w:r>
        <w:t>Be sure to send a copy of the new Medicaid form to Velma Bowen @ District Office.  Please remember that these new Medicaid permission forms need to be obtained annually.</w:t>
      </w:r>
    </w:p>
    <w:p w:rsidR="007D16B7" w:rsidRDefault="007D16B7" w:rsidP="007D16B7">
      <w:pPr>
        <w:pStyle w:val="ListParagraph"/>
        <w:ind w:left="1080"/>
      </w:pPr>
    </w:p>
    <w:p w:rsidR="007D16B7" w:rsidRDefault="007D16B7" w:rsidP="007D16B7">
      <w:pPr>
        <w:pStyle w:val="ListParagraph"/>
        <w:ind w:left="1080"/>
      </w:pPr>
      <w:r>
        <w:t>These are the items that come to mind at the present time.  I will e-mail as other issues appear.</w:t>
      </w:r>
    </w:p>
    <w:p w:rsidR="007D16B7" w:rsidRDefault="007D16B7" w:rsidP="007D16B7">
      <w:pPr>
        <w:pStyle w:val="ListParagraph"/>
        <w:ind w:left="1080"/>
        <w:jc w:val="both"/>
      </w:pPr>
    </w:p>
    <w:p w:rsidR="007D16B7" w:rsidRDefault="007D16B7" w:rsidP="007D16B7"/>
    <w:p w:rsidR="007D16B7" w:rsidRDefault="007D16B7" w:rsidP="007D16B7">
      <w:pPr>
        <w:rPr>
          <w:rFonts w:ascii="Edwardian Script ITC" w:hAnsi="Edwardian Script ITC"/>
          <w:b/>
          <w:bCs/>
          <w:sz w:val="40"/>
          <w:szCs w:val="40"/>
        </w:rPr>
      </w:pPr>
      <w:r>
        <w:rPr>
          <w:rFonts w:ascii="Edwardian Script ITC" w:hAnsi="Edwardian Script ITC"/>
          <w:b/>
          <w:bCs/>
          <w:sz w:val="40"/>
          <w:szCs w:val="40"/>
        </w:rPr>
        <w:t>Tonya Young</w:t>
      </w:r>
    </w:p>
    <w:p w:rsidR="007D16B7" w:rsidRDefault="007D16B7" w:rsidP="007D16B7">
      <w:pPr>
        <w:rPr>
          <w:rFonts w:ascii="Arial" w:hAnsi="Arial" w:cs="Arial"/>
          <w:b/>
          <w:bCs/>
        </w:rPr>
      </w:pPr>
      <w:r>
        <w:rPr>
          <w:rFonts w:ascii="Arial" w:hAnsi="Arial" w:cs="Arial"/>
          <w:b/>
          <w:bCs/>
        </w:rPr>
        <w:t>Special Education Department</w:t>
      </w:r>
    </w:p>
    <w:p w:rsidR="007D16B7" w:rsidRDefault="007D16B7" w:rsidP="007D16B7">
      <w:pPr>
        <w:rPr>
          <w:rFonts w:ascii="Arial" w:hAnsi="Arial" w:cs="Arial"/>
          <w:b/>
          <w:bCs/>
        </w:rPr>
      </w:pPr>
      <w:r>
        <w:rPr>
          <w:rFonts w:ascii="Arial" w:hAnsi="Arial" w:cs="Arial"/>
          <w:b/>
          <w:bCs/>
        </w:rPr>
        <w:t xml:space="preserve">Phone:  (859) 824-3323 </w:t>
      </w:r>
    </w:p>
    <w:p w:rsidR="007D16B7" w:rsidRDefault="007D16B7" w:rsidP="007D16B7">
      <w:pPr>
        <w:rPr>
          <w:rFonts w:ascii="Arial" w:hAnsi="Arial" w:cs="Arial"/>
          <w:b/>
          <w:bCs/>
        </w:rPr>
      </w:pPr>
      <w:r>
        <w:rPr>
          <w:rFonts w:ascii="Arial" w:hAnsi="Arial" w:cs="Arial"/>
          <w:b/>
          <w:bCs/>
        </w:rPr>
        <w:t>Direct Line: (859) 824-2855</w:t>
      </w:r>
    </w:p>
    <w:p w:rsidR="007D16B7" w:rsidRDefault="007D16B7" w:rsidP="007D16B7">
      <w:pPr>
        <w:rPr>
          <w:rFonts w:ascii="Arial" w:hAnsi="Arial" w:cs="Arial"/>
          <w:b/>
          <w:bCs/>
        </w:rPr>
      </w:pPr>
      <w:r>
        <w:rPr>
          <w:rFonts w:ascii="Arial" w:hAnsi="Arial" w:cs="Arial"/>
          <w:b/>
          <w:bCs/>
        </w:rPr>
        <w:t>Fax:  (859) 824-3508</w:t>
      </w:r>
    </w:p>
    <w:p w:rsidR="007D16B7" w:rsidRDefault="007D16B7" w:rsidP="007D16B7">
      <w:pPr>
        <w:rPr>
          <w:rFonts w:ascii="Arial" w:hAnsi="Arial" w:cs="Arial"/>
          <w:b/>
          <w:bCs/>
        </w:rPr>
      </w:pPr>
      <w:proofErr w:type="gramStart"/>
      <w:r>
        <w:rPr>
          <w:rFonts w:ascii="Arial" w:hAnsi="Arial" w:cs="Arial"/>
          <w:b/>
          <w:bCs/>
        </w:rPr>
        <w:t>e-mail</w:t>
      </w:r>
      <w:proofErr w:type="gramEnd"/>
      <w:r>
        <w:rPr>
          <w:rFonts w:ascii="Arial" w:hAnsi="Arial" w:cs="Arial"/>
          <w:b/>
          <w:bCs/>
        </w:rPr>
        <w:t>:</w:t>
      </w:r>
      <w:hyperlink r:id="rId5" w:history="1">
        <w:r>
          <w:rPr>
            <w:rStyle w:val="Hyperlink"/>
            <w:rFonts w:ascii="Arial" w:hAnsi="Arial" w:cs="Arial"/>
            <w:b/>
            <w:bCs/>
            <w:color w:val="000000"/>
            <w:u w:val="none"/>
          </w:rPr>
          <w:t xml:space="preserve">  </w:t>
        </w:r>
        <w:r>
          <w:rPr>
            <w:rStyle w:val="Hyperlink"/>
            <w:rFonts w:ascii="Arial" w:hAnsi="Arial" w:cs="Arial"/>
            <w:b/>
            <w:bCs/>
            <w:color w:val="0000FF"/>
          </w:rPr>
          <w:t>tonya.young@grant.kyschools.us</w:t>
        </w:r>
      </w:hyperlink>
    </w:p>
    <w:p w:rsidR="007D16B7" w:rsidRDefault="007D16B7" w:rsidP="007D16B7">
      <w:pPr>
        <w:rPr>
          <w:sz w:val="22"/>
          <w:szCs w:val="22"/>
        </w:rPr>
      </w:pPr>
      <w:r>
        <w:rPr>
          <w:b/>
          <w:bCs/>
          <w:noProof/>
          <w:color w:val="1F497D"/>
          <w:sz w:val="22"/>
          <w:szCs w:val="22"/>
        </w:rPr>
        <w:drawing>
          <wp:inline distT="0" distB="0" distL="0" distR="0">
            <wp:extent cx="1285875" cy="1162050"/>
            <wp:effectExtent l="19050" t="0" r="9525" b="0"/>
            <wp:docPr id="1" name="Picture 1" descr="cid:AA2FA49D-4748-4DC5-99E5-FC5990A16F32@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AA2FA49D-4748-4DC5-99E5-FC5990A16F32@local"/>
                    <pic:cNvPicPr>
                      <a:picLocks noChangeAspect="1" noChangeArrowheads="1"/>
                    </pic:cNvPicPr>
                  </pic:nvPicPr>
                  <pic:blipFill>
                    <a:blip r:embed="rId6" r:link="rId7" cstate="print"/>
                    <a:srcRect/>
                    <a:stretch>
                      <a:fillRect/>
                    </a:stretch>
                  </pic:blipFill>
                  <pic:spPr bwMode="auto">
                    <a:xfrm>
                      <a:off x="0" y="0"/>
                      <a:ext cx="1285875" cy="1162050"/>
                    </a:xfrm>
                    <a:prstGeom prst="rect">
                      <a:avLst/>
                    </a:prstGeom>
                    <a:noFill/>
                    <a:ln w="9525">
                      <a:noFill/>
                      <a:miter lim="800000"/>
                      <a:headEnd/>
                      <a:tailEnd/>
                    </a:ln>
                  </pic:spPr>
                </pic:pic>
              </a:graphicData>
            </a:graphic>
          </wp:inline>
        </w:drawing>
      </w:r>
    </w:p>
    <w:p w:rsidR="009D6D84" w:rsidRDefault="009D6D84"/>
    <w:sectPr w:rsidR="009D6D84" w:rsidSect="009D6D8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731800"/>
    <w:multiLevelType w:val="hybridMultilevel"/>
    <w:tmpl w:val="2CD65A66"/>
    <w:lvl w:ilvl="0" w:tplc="1898FA0C">
      <w:start w:val="1"/>
      <w:numFmt w:val="decimal"/>
      <w:lvlText w:val="(%1)"/>
      <w:lvlJc w:val="left"/>
      <w:pPr>
        <w:ind w:left="108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D16B7"/>
    <w:rsid w:val="007D16B7"/>
    <w:rsid w:val="009D6D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16B7"/>
    <w:pPr>
      <w:spacing w:after="0" w:line="240" w:lineRule="auto"/>
    </w:pPr>
    <w:rPr>
      <w:rFonts w:ascii="Calibri" w:hAnsi="Calibri"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D16B7"/>
    <w:rPr>
      <w:color w:val="983738"/>
      <w:u w:val="single"/>
    </w:rPr>
  </w:style>
  <w:style w:type="paragraph" w:styleId="ListParagraph">
    <w:name w:val="List Paragraph"/>
    <w:basedOn w:val="Normal"/>
    <w:uiPriority w:val="34"/>
    <w:qFormat/>
    <w:rsid w:val="007D16B7"/>
    <w:pPr>
      <w:ind w:left="720"/>
    </w:pPr>
  </w:style>
  <w:style w:type="paragraph" w:styleId="BalloonText">
    <w:name w:val="Balloon Text"/>
    <w:basedOn w:val="Normal"/>
    <w:link w:val="BalloonTextChar"/>
    <w:uiPriority w:val="99"/>
    <w:semiHidden/>
    <w:unhideWhenUsed/>
    <w:rsid w:val="007D16B7"/>
    <w:rPr>
      <w:rFonts w:ascii="Tahoma" w:hAnsi="Tahoma" w:cs="Tahoma"/>
      <w:sz w:val="16"/>
      <w:szCs w:val="16"/>
    </w:rPr>
  </w:style>
  <w:style w:type="character" w:customStyle="1" w:styleId="BalloonTextChar">
    <w:name w:val="Balloon Text Char"/>
    <w:basedOn w:val="DefaultParagraphFont"/>
    <w:link w:val="BalloonText"/>
    <w:uiPriority w:val="99"/>
    <w:semiHidden/>
    <w:rsid w:val="007D16B7"/>
    <w:rPr>
      <w:rFonts w:ascii="Tahoma" w:hAnsi="Tahoma" w:cs="Tahoma"/>
      <w:color w:val="000000"/>
      <w:sz w:val="16"/>
      <w:szCs w:val="16"/>
    </w:rPr>
  </w:style>
</w:styles>
</file>

<file path=word/webSettings.xml><?xml version="1.0" encoding="utf-8"?>
<w:webSettings xmlns:r="http://schemas.openxmlformats.org/officeDocument/2006/relationships" xmlns:w="http://schemas.openxmlformats.org/wordprocessingml/2006/main">
  <w:divs>
    <w:div w:id="940258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cid:image002.jpg@01CC626A.ED6C399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tonya.young@grant.kyschools.u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212</Words>
  <Characters>1212</Characters>
  <Application>Microsoft Office Word</Application>
  <DocSecurity>0</DocSecurity>
  <Lines>10</Lines>
  <Paragraphs>2</Paragraphs>
  <ScaleCrop>false</ScaleCrop>
  <Company>GCBOE</Company>
  <LinksUpToDate>false</LinksUpToDate>
  <CharactersWithSpaces>1422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GCBOE</dc:creator>
  <cp:keywords/>
  <dc:description/>
  <cp:lastModifiedBy>GCBOE</cp:lastModifiedBy>
  <cp:revision>1</cp:revision>
  <dcterms:created xsi:type="dcterms:W3CDTF">2011-08-31T17:19:00Z</dcterms:created>
  <dcterms:modified xsi:type="dcterms:W3CDTF">2011-08-31T17:21:00Z</dcterms:modified>
</cp:coreProperties>
</file>